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33C87" w14:textId="6739BA56" w:rsidR="0050108E" w:rsidRPr="0050108E" w:rsidRDefault="00876CDD" w:rsidP="001B0CD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8</w:t>
      </w:r>
      <w:r w:rsidR="0050108E" w:rsidRPr="0050108E">
        <w:rPr>
          <w:rFonts w:ascii="Arial" w:hAnsi="Arial" w:cs="Arial"/>
          <w:b/>
          <w:bCs/>
          <w:sz w:val="28"/>
          <w:szCs w:val="28"/>
        </w:rPr>
        <w:t>/</w:t>
      </w:r>
      <w:r>
        <w:rPr>
          <w:rFonts w:ascii="Arial" w:hAnsi="Arial" w:cs="Arial"/>
          <w:b/>
          <w:bCs/>
          <w:sz w:val="28"/>
          <w:szCs w:val="28"/>
        </w:rPr>
        <w:t>18</w:t>
      </w:r>
      <w:r w:rsidR="003F51C0">
        <w:rPr>
          <w:rFonts w:ascii="Arial" w:hAnsi="Arial" w:cs="Arial"/>
          <w:b/>
          <w:bCs/>
          <w:sz w:val="28"/>
          <w:szCs w:val="28"/>
        </w:rPr>
        <w:t>/</w:t>
      </w:r>
      <w:r w:rsidR="0050108E" w:rsidRPr="0050108E">
        <w:rPr>
          <w:rFonts w:ascii="Arial" w:hAnsi="Arial" w:cs="Arial"/>
          <w:b/>
          <w:bCs/>
          <w:sz w:val="28"/>
          <w:szCs w:val="28"/>
        </w:rPr>
        <w:t>2021 KDAC Minutes</w:t>
      </w:r>
      <w:r w:rsidR="00F663D9">
        <w:rPr>
          <w:rFonts w:ascii="Arial" w:hAnsi="Arial" w:cs="Arial"/>
          <w:b/>
          <w:bCs/>
          <w:sz w:val="28"/>
          <w:szCs w:val="28"/>
        </w:rPr>
        <w:t xml:space="preserve"> </w:t>
      </w:r>
      <w:r w:rsidR="0050108E" w:rsidRPr="0050108E">
        <w:rPr>
          <w:rFonts w:ascii="Arial" w:hAnsi="Arial" w:cs="Arial"/>
          <w:b/>
          <w:bCs/>
          <w:sz w:val="28"/>
          <w:szCs w:val="28"/>
        </w:rPr>
        <w:t>Agenda</w:t>
      </w:r>
    </w:p>
    <w:p w14:paraId="5BEE4000" w14:textId="77777777" w:rsidR="0050108E" w:rsidRPr="0050108E" w:rsidRDefault="0050108E" w:rsidP="0050108E">
      <w:pPr>
        <w:ind w:left="1440"/>
        <w:rPr>
          <w:rFonts w:ascii="Arial" w:hAnsi="Arial" w:cs="Arial"/>
          <w:b/>
          <w:bCs/>
          <w:sz w:val="28"/>
          <w:szCs w:val="28"/>
        </w:rPr>
      </w:pPr>
    </w:p>
    <w:p w14:paraId="5E1A1E55" w14:textId="272D1CCE" w:rsidR="0050108E" w:rsidRPr="0025367A" w:rsidRDefault="0050108E" w:rsidP="001B0CDB">
      <w:pPr>
        <w:rPr>
          <w:rFonts w:ascii="Arial" w:hAnsi="Arial" w:cs="Arial"/>
          <w:sz w:val="28"/>
          <w:szCs w:val="28"/>
        </w:rPr>
      </w:pPr>
      <w:r w:rsidRPr="0025367A">
        <w:rPr>
          <w:rFonts w:ascii="Arial" w:hAnsi="Arial" w:cs="Arial"/>
          <w:sz w:val="28"/>
          <w:szCs w:val="28"/>
        </w:rPr>
        <w:t>Welcome</w:t>
      </w:r>
    </w:p>
    <w:p w14:paraId="666726B9" w14:textId="77777777" w:rsidR="00FF6939" w:rsidRDefault="00F07E43" w:rsidP="0050108E">
      <w:pPr>
        <w:ind w:left="1440"/>
        <w:rPr>
          <w:rFonts w:ascii="Arial" w:hAnsi="Arial" w:cs="Arial"/>
          <w:sz w:val="28"/>
          <w:szCs w:val="28"/>
        </w:rPr>
      </w:pPr>
      <w:r w:rsidRPr="0025367A">
        <w:rPr>
          <w:rFonts w:ascii="Arial" w:hAnsi="Arial" w:cs="Arial"/>
          <w:sz w:val="28"/>
          <w:szCs w:val="28"/>
        </w:rPr>
        <w:t>Members</w:t>
      </w:r>
      <w:r w:rsidR="00F55830" w:rsidRPr="0025367A">
        <w:rPr>
          <w:rFonts w:ascii="Arial" w:hAnsi="Arial" w:cs="Arial"/>
          <w:sz w:val="28"/>
          <w:szCs w:val="28"/>
        </w:rPr>
        <w:t xml:space="preserve"> present</w:t>
      </w:r>
      <w:r w:rsidRPr="0025367A">
        <w:rPr>
          <w:rFonts w:ascii="Arial" w:hAnsi="Arial" w:cs="Arial"/>
          <w:sz w:val="28"/>
          <w:szCs w:val="28"/>
        </w:rPr>
        <w:t>-Sam Lundberg</w:t>
      </w:r>
      <w:r w:rsidR="000678E0" w:rsidRPr="0025367A">
        <w:rPr>
          <w:rFonts w:ascii="Arial" w:hAnsi="Arial" w:cs="Arial"/>
          <w:sz w:val="28"/>
          <w:szCs w:val="28"/>
        </w:rPr>
        <w:t xml:space="preserve">, </w:t>
      </w:r>
      <w:r w:rsidR="0029244E" w:rsidRPr="0025367A">
        <w:rPr>
          <w:rFonts w:ascii="Arial" w:hAnsi="Arial" w:cs="Arial"/>
          <w:sz w:val="28"/>
          <w:szCs w:val="28"/>
        </w:rPr>
        <w:t>Shawn Lemieux</w:t>
      </w:r>
      <w:r w:rsidR="00BF4B98">
        <w:rPr>
          <w:rFonts w:ascii="Arial" w:hAnsi="Arial" w:cs="Arial"/>
          <w:sz w:val="28"/>
          <w:szCs w:val="28"/>
        </w:rPr>
        <w:t xml:space="preserve">, </w:t>
      </w:r>
      <w:r w:rsidR="00BF4B98" w:rsidRPr="0025367A">
        <w:rPr>
          <w:rFonts w:ascii="Arial" w:hAnsi="Arial" w:cs="Arial"/>
          <w:sz w:val="28"/>
          <w:szCs w:val="28"/>
        </w:rPr>
        <w:t>Diane Keadle</w:t>
      </w:r>
      <w:r w:rsidR="00BF4B98">
        <w:rPr>
          <w:rFonts w:ascii="Arial" w:hAnsi="Arial" w:cs="Arial"/>
          <w:sz w:val="28"/>
          <w:szCs w:val="28"/>
        </w:rPr>
        <w:t xml:space="preserve">, </w:t>
      </w:r>
      <w:r w:rsidR="001B0CDB">
        <w:rPr>
          <w:rFonts w:ascii="Arial" w:hAnsi="Arial" w:cs="Arial"/>
          <w:sz w:val="28"/>
          <w:szCs w:val="28"/>
        </w:rPr>
        <w:t>Jared Leslie</w:t>
      </w:r>
      <w:r w:rsidR="00307B48">
        <w:rPr>
          <w:rFonts w:ascii="Arial" w:hAnsi="Arial" w:cs="Arial"/>
          <w:sz w:val="28"/>
          <w:szCs w:val="28"/>
        </w:rPr>
        <w:t xml:space="preserve">, Jen Buzolich, Ricardo Cisneros, </w:t>
      </w:r>
    </w:p>
    <w:p w14:paraId="0AFFFF85" w14:textId="787B61B7" w:rsidR="00F07E43" w:rsidRDefault="00FF6939" w:rsidP="0050108E">
      <w:pPr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New members: Leslie Bowman-Wolfner</w:t>
      </w:r>
      <w:r w:rsidR="001C598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TBBL Missouri, </w:t>
      </w:r>
      <w:r w:rsidR="006F5103" w:rsidRPr="00FF6939">
        <w:rPr>
          <w:rFonts w:ascii="Arial" w:hAnsi="Arial" w:cs="Arial"/>
          <w:sz w:val="28"/>
          <w:szCs w:val="28"/>
        </w:rPr>
        <w:t>Christina</w:t>
      </w:r>
      <w:r w:rsidRPr="00FF6939">
        <w:rPr>
          <w:rFonts w:ascii="Arial" w:hAnsi="Arial" w:cs="Arial"/>
          <w:sz w:val="28"/>
          <w:szCs w:val="28"/>
        </w:rPr>
        <w:t xml:space="preserve"> Quintana</w:t>
      </w:r>
      <w:r w:rsidR="006F5103" w:rsidRPr="00FF6939">
        <w:rPr>
          <w:rFonts w:ascii="Arial" w:hAnsi="Arial" w:cs="Arial"/>
          <w:sz w:val="28"/>
          <w:szCs w:val="28"/>
        </w:rPr>
        <w:t>-</w:t>
      </w:r>
      <w:r w:rsidRPr="00FF6939">
        <w:rPr>
          <w:rFonts w:ascii="Arial" w:hAnsi="Arial" w:cs="Arial"/>
          <w:sz w:val="28"/>
          <w:szCs w:val="28"/>
        </w:rPr>
        <w:t>Foundation for Blind Children,</w:t>
      </w:r>
      <w:r w:rsidR="006F5103" w:rsidRPr="00FF6939">
        <w:rPr>
          <w:rFonts w:ascii="Arial" w:hAnsi="Arial" w:cs="Arial"/>
          <w:sz w:val="28"/>
          <w:szCs w:val="28"/>
        </w:rPr>
        <w:t xml:space="preserve"> Alicia Ensinger-Washington TB in Seattle</w:t>
      </w:r>
      <w:r w:rsidR="006F5103">
        <w:rPr>
          <w:rFonts w:ascii="Arial" w:hAnsi="Arial" w:cs="Arial"/>
          <w:sz w:val="28"/>
          <w:szCs w:val="28"/>
        </w:rPr>
        <w:t xml:space="preserve"> </w:t>
      </w:r>
    </w:p>
    <w:p w14:paraId="5C012D1A" w14:textId="342C2EC4" w:rsidR="001B0CDB" w:rsidRDefault="001B0CDB" w:rsidP="0050108E">
      <w:pPr>
        <w:ind w:left="1440"/>
        <w:rPr>
          <w:rFonts w:ascii="Arial" w:hAnsi="Arial" w:cs="Arial"/>
          <w:sz w:val="28"/>
          <w:szCs w:val="28"/>
        </w:rPr>
      </w:pPr>
    </w:p>
    <w:p w14:paraId="1E0AD365" w14:textId="2EFD9615" w:rsidR="001B0CDB" w:rsidRDefault="001B0CDB" w:rsidP="0050108E">
      <w:pPr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Members absent-</w:t>
      </w:r>
      <w:r w:rsidR="00270C87">
        <w:rPr>
          <w:rFonts w:ascii="Arial" w:hAnsi="Arial" w:cs="Arial"/>
          <w:sz w:val="28"/>
          <w:szCs w:val="28"/>
        </w:rPr>
        <w:t xml:space="preserve">Donald Salvato, </w:t>
      </w:r>
    </w:p>
    <w:p w14:paraId="2CDA0E6B" w14:textId="4467DAAA" w:rsidR="001B0CDB" w:rsidRDefault="001B0CDB" w:rsidP="0050108E">
      <w:pPr>
        <w:ind w:left="1440"/>
        <w:rPr>
          <w:rFonts w:ascii="Arial" w:hAnsi="Arial" w:cs="Arial"/>
          <w:sz w:val="28"/>
          <w:szCs w:val="28"/>
        </w:rPr>
      </w:pPr>
    </w:p>
    <w:p w14:paraId="5F3C83A6" w14:textId="77493A82" w:rsidR="001B0CDB" w:rsidRPr="0025367A" w:rsidRDefault="001B0CDB" w:rsidP="0050108E">
      <w:pPr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Keystone Staff present-Drea</w:t>
      </w:r>
      <w:r w:rsidR="00270C87">
        <w:rPr>
          <w:rFonts w:ascii="Arial" w:hAnsi="Arial" w:cs="Arial"/>
          <w:sz w:val="28"/>
          <w:szCs w:val="28"/>
        </w:rPr>
        <w:t xml:space="preserve"> Callicutt</w:t>
      </w:r>
      <w:r>
        <w:rPr>
          <w:rFonts w:ascii="Arial" w:hAnsi="Arial" w:cs="Arial"/>
          <w:sz w:val="28"/>
          <w:szCs w:val="28"/>
        </w:rPr>
        <w:t>, Katy</w:t>
      </w:r>
      <w:r w:rsidR="00270C87">
        <w:rPr>
          <w:rFonts w:ascii="Arial" w:hAnsi="Arial" w:cs="Arial"/>
          <w:sz w:val="28"/>
          <w:szCs w:val="28"/>
        </w:rPr>
        <w:t xml:space="preserve"> Patrick,</w:t>
      </w:r>
      <w:r>
        <w:rPr>
          <w:rFonts w:ascii="Arial" w:hAnsi="Arial" w:cs="Arial"/>
          <w:sz w:val="28"/>
          <w:szCs w:val="28"/>
        </w:rPr>
        <w:t xml:space="preserve"> Kyle</w:t>
      </w:r>
      <w:r w:rsidR="00270C87">
        <w:rPr>
          <w:rFonts w:ascii="Arial" w:hAnsi="Arial" w:cs="Arial"/>
          <w:sz w:val="28"/>
          <w:szCs w:val="28"/>
        </w:rPr>
        <w:t xml:space="preserve"> Honeycutt</w:t>
      </w:r>
    </w:p>
    <w:p w14:paraId="50ABBC9B" w14:textId="77777777" w:rsidR="00942F40" w:rsidRDefault="00942F40" w:rsidP="00180E51">
      <w:pPr>
        <w:ind w:left="14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67B28BF5" w14:textId="5F246C0F" w:rsidR="00876CDD" w:rsidRPr="00876CDD" w:rsidRDefault="00876CDD" w:rsidP="00180E51">
      <w:pPr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76CDD">
        <w:rPr>
          <w:rFonts w:ascii="Arial" w:eastAsia="Times New Roman" w:hAnsi="Arial" w:cs="Arial"/>
          <w:color w:val="000000"/>
          <w:sz w:val="28"/>
          <w:szCs w:val="28"/>
        </w:rPr>
        <w:t xml:space="preserve">Vacant At-large Seat, </w:t>
      </w:r>
      <w:r w:rsidR="001C5980">
        <w:rPr>
          <w:rFonts w:ascii="Arial" w:eastAsia="Times New Roman" w:hAnsi="Arial" w:cs="Arial"/>
          <w:color w:val="000000"/>
          <w:sz w:val="28"/>
          <w:szCs w:val="28"/>
        </w:rPr>
        <w:t>P</w:t>
      </w:r>
      <w:r w:rsidRPr="001C5980">
        <w:rPr>
          <w:rFonts w:ascii="Arial" w:eastAsia="Times New Roman" w:hAnsi="Arial" w:cs="Arial"/>
          <w:color w:val="000000"/>
          <w:sz w:val="28"/>
          <w:szCs w:val="28"/>
        </w:rPr>
        <w:t>refere</w:t>
      </w:r>
      <w:r w:rsidR="001C5980" w:rsidRPr="001C5980">
        <w:rPr>
          <w:rFonts w:ascii="Arial" w:eastAsia="Times New Roman" w:hAnsi="Arial" w:cs="Arial"/>
          <w:color w:val="000000"/>
          <w:sz w:val="28"/>
          <w:szCs w:val="28"/>
        </w:rPr>
        <w:t>nce</w:t>
      </w:r>
      <w:r w:rsidR="001C5980">
        <w:rPr>
          <w:rFonts w:ascii="Arial" w:eastAsia="Times New Roman" w:hAnsi="Arial" w:cs="Arial"/>
          <w:color w:val="000000"/>
          <w:sz w:val="28"/>
          <w:szCs w:val="28"/>
        </w:rPr>
        <w:t xml:space="preserve"> is for </w:t>
      </w:r>
      <w:r w:rsidR="00F70752">
        <w:rPr>
          <w:rFonts w:ascii="Arial" w:eastAsia="Times New Roman" w:hAnsi="Arial" w:cs="Arial"/>
          <w:color w:val="000000"/>
          <w:sz w:val="28"/>
          <w:szCs w:val="28"/>
        </w:rPr>
        <w:t xml:space="preserve">an </w:t>
      </w:r>
      <w:r w:rsidR="001C5980">
        <w:rPr>
          <w:rFonts w:ascii="Arial" w:eastAsia="Times New Roman" w:hAnsi="Arial" w:cs="Arial"/>
          <w:color w:val="000000"/>
          <w:sz w:val="28"/>
          <w:szCs w:val="28"/>
        </w:rPr>
        <w:t>IRC</w:t>
      </w:r>
      <w:r w:rsidR="00F70752">
        <w:rPr>
          <w:rFonts w:ascii="Arial" w:eastAsia="Times New Roman" w:hAnsi="Arial" w:cs="Arial"/>
          <w:color w:val="000000"/>
          <w:sz w:val="28"/>
          <w:szCs w:val="28"/>
        </w:rPr>
        <w:t xml:space="preserve"> members</w:t>
      </w:r>
      <w:r w:rsidR="001C5980" w:rsidRPr="001C598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1C5980">
        <w:rPr>
          <w:rFonts w:ascii="Arial" w:eastAsia="Times New Roman" w:hAnsi="Arial" w:cs="Arial"/>
          <w:color w:val="000000"/>
          <w:sz w:val="28"/>
          <w:szCs w:val="28"/>
        </w:rPr>
        <w:t>for balance on the committee</w:t>
      </w:r>
      <w:r w:rsidR="00F5428B" w:rsidRPr="001C5980">
        <w:rPr>
          <w:rFonts w:ascii="Arial" w:eastAsia="Times New Roman" w:hAnsi="Arial" w:cs="Arial"/>
          <w:color w:val="000000"/>
          <w:sz w:val="28"/>
          <w:szCs w:val="28"/>
        </w:rPr>
        <w:t xml:space="preserve"> will </w:t>
      </w:r>
      <w:r w:rsidR="001C5980" w:rsidRPr="001C5980">
        <w:rPr>
          <w:rFonts w:ascii="Arial" w:eastAsia="Times New Roman" w:hAnsi="Arial" w:cs="Arial"/>
          <w:color w:val="000000"/>
          <w:sz w:val="28"/>
          <w:szCs w:val="28"/>
        </w:rPr>
        <w:t xml:space="preserve">be given </w:t>
      </w:r>
      <w:r w:rsidR="00F5428B" w:rsidRPr="001C5980">
        <w:rPr>
          <w:rFonts w:ascii="Arial" w:eastAsia="Times New Roman" w:hAnsi="Arial" w:cs="Arial"/>
          <w:color w:val="000000"/>
          <w:sz w:val="28"/>
          <w:szCs w:val="28"/>
        </w:rPr>
        <w:t>to the committee</w:t>
      </w:r>
      <w:r w:rsidR="001C5980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14:paraId="39F01F23" w14:textId="77777777" w:rsidR="00942F40" w:rsidRDefault="00942F40" w:rsidP="00942F40">
      <w:pPr>
        <w:ind w:firstLine="72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47B02AF8" w14:textId="67EB8918" w:rsidR="00876CDD" w:rsidRPr="00180E51" w:rsidRDefault="00876CDD" w:rsidP="00180E51">
      <w:pPr>
        <w:pStyle w:val="ListParagraph"/>
        <w:numPr>
          <w:ilvl w:val="0"/>
          <w:numId w:val="19"/>
        </w:numPr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180E51">
        <w:rPr>
          <w:rFonts w:ascii="Arial" w:eastAsia="Times New Roman" w:hAnsi="Arial" w:cs="Arial"/>
          <w:color w:val="000000"/>
          <w:sz w:val="28"/>
          <w:szCs w:val="28"/>
        </w:rPr>
        <w:t>Select a KDAC 21/22 Chair</w:t>
      </w:r>
      <w:r w:rsidR="00F5428B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="00F70752">
        <w:rPr>
          <w:rFonts w:ascii="Arial" w:eastAsia="Times New Roman" w:hAnsi="Arial" w:cs="Arial"/>
          <w:color w:val="000000"/>
          <w:sz w:val="28"/>
          <w:szCs w:val="28"/>
        </w:rPr>
        <w:t>Sam Lundberg</w:t>
      </w:r>
    </w:p>
    <w:p w14:paraId="048DD553" w14:textId="503D7E69" w:rsidR="00942F40" w:rsidRDefault="00942F40" w:rsidP="00942F40">
      <w:pPr>
        <w:ind w:firstLine="72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4C6D3453" w14:textId="6C709EBA" w:rsidR="00876CDD" w:rsidRPr="00F5428B" w:rsidRDefault="00876CDD" w:rsidP="00F5428B">
      <w:pPr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5428B">
        <w:rPr>
          <w:rFonts w:ascii="Arial" w:eastAsia="Times New Roman" w:hAnsi="Arial" w:cs="Arial"/>
          <w:color w:val="000000"/>
          <w:sz w:val="28"/>
          <w:szCs w:val="28"/>
        </w:rPr>
        <w:t>Keystone Item</w:t>
      </w:r>
      <w:r w:rsidR="00F5428B" w:rsidRPr="00F5428B">
        <w:rPr>
          <w:rFonts w:ascii="Arial" w:eastAsia="Times New Roman" w:hAnsi="Arial" w:cs="Arial"/>
          <w:color w:val="000000"/>
          <w:sz w:val="28"/>
          <w:szCs w:val="28"/>
        </w:rPr>
        <w:t>s</w:t>
      </w:r>
    </w:p>
    <w:p w14:paraId="41F399EA" w14:textId="77777777" w:rsidR="00942F40" w:rsidRPr="00876CDD" w:rsidRDefault="00942F40" w:rsidP="00942F40">
      <w:pPr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147D31E4" w14:textId="79588F0D" w:rsidR="00876CDD" w:rsidRPr="00180E51" w:rsidRDefault="00876CDD" w:rsidP="00180E51">
      <w:pPr>
        <w:pStyle w:val="ListParagraph"/>
        <w:numPr>
          <w:ilvl w:val="0"/>
          <w:numId w:val="19"/>
        </w:numPr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180E51">
        <w:rPr>
          <w:rFonts w:ascii="Arial" w:eastAsia="Times New Roman" w:hAnsi="Arial" w:cs="Arial"/>
          <w:color w:val="000000"/>
          <w:sz w:val="28"/>
          <w:szCs w:val="28"/>
        </w:rPr>
        <w:t>Reading History Opt Out</w:t>
      </w:r>
      <w:r w:rsidR="00F5428B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="00F70752">
        <w:rPr>
          <w:rFonts w:ascii="Arial" w:eastAsia="Times New Roman" w:hAnsi="Arial" w:cs="Arial"/>
          <w:color w:val="000000"/>
          <w:sz w:val="28"/>
          <w:szCs w:val="28"/>
        </w:rPr>
        <w:t xml:space="preserve">this feature </w:t>
      </w:r>
      <w:r w:rsidR="00F5428B">
        <w:rPr>
          <w:rFonts w:ascii="Arial" w:eastAsia="Times New Roman" w:hAnsi="Arial" w:cs="Arial"/>
          <w:color w:val="000000"/>
          <w:sz w:val="28"/>
          <w:szCs w:val="28"/>
        </w:rPr>
        <w:t xml:space="preserve">goes in and clears out </w:t>
      </w:r>
      <w:r w:rsidR="00F70752">
        <w:rPr>
          <w:rFonts w:ascii="Arial" w:eastAsia="Times New Roman" w:hAnsi="Arial" w:cs="Arial"/>
          <w:color w:val="000000"/>
          <w:sz w:val="28"/>
          <w:szCs w:val="28"/>
        </w:rPr>
        <w:t>a</w:t>
      </w:r>
      <w:r w:rsidR="00F5428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F70752">
        <w:rPr>
          <w:rFonts w:ascii="Arial" w:eastAsia="Times New Roman" w:hAnsi="Arial" w:cs="Arial"/>
          <w:color w:val="000000"/>
          <w:sz w:val="28"/>
          <w:szCs w:val="28"/>
        </w:rPr>
        <w:t>patro</w:t>
      </w:r>
      <w:r w:rsidR="00F5428B">
        <w:rPr>
          <w:rFonts w:ascii="Arial" w:eastAsia="Times New Roman" w:hAnsi="Arial" w:cs="Arial"/>
          <w:color w:val="000000"/>
          <w:sz w:val="28"/>
          <w:szCs w:val="28"/>
        </w:rPr>
        <w:t>ns has hads</w:t>
      </w:r>
      <w:r w:rsidR="00F70752">
        <w:rPr>
          <w:rFonts w:ascii="Arial" w:eastAsia="Times New Roman" w:hAnsi="Arial" w:cs="Arial"/>
          <w:color w:val="000000"/>
          <w:sz w:val="28"/>
          <w:szCs w:val="28"/>
        </w:rPr>
        <w:t xml:space="preserve"> and</w:t>
      </w:r>
      <w:r w:rsidR="00F5428B">
        <w:rPr>
          <w:rFonts w:ascii="Arial" w:eastAsia="Times New Roman" w:hAnsi="Arial" w:cs="Arial"/>
          <w:color w:val="000000"/>
          <w:sz w:val="28"/>
          <w:szCs w:val="28"/>
        </w:rPr>
        <w:t xml:space="preserve"> moves the circulation to an anonymous (this is in order to retain the patron statistics) then t</w:t>
      </w:r>
      <w:r w:rsidR="00F70752">
        <w:rPr>
          <w:rFonts w:ascii="Arial" w:eastAsia="Times New Roman" w:hAnsi="Arial" w:cs="Arial"/>
          <w:color w:val="000000"/>
          <w:sz w:val="28"/>
          <w:szCs w:val="28"/>
        </w:rPr>
        <w:t>he patron</w:t>
      </w:r>
      <w:r w:rsidR="00F5428B">
        <w:rPr>
          <w:rFonts w:ascii="Arial" w:eastAsia="Times New Roman" w:hAnsi="Arial" w:cs="Arial"/>
          <w:color w:val="000000"/>
          <w:sz w:val="28"/>
          <w:szCs w:val="28"/>
        </w:rPr>
        <w:t xml:space="preserve"> has hads</w:t>
      </w:r>
      <w:r w:rsidR="00F70752">
        <w:rPr>
          <w:rFonts w:ascii="Arial" w:eastAsia="Times New Roman" w:hAnsi="Arial" w:cs="Arial"/>
          <w:color w:val="000000"/>
          <w:sz w:val="28"/>
          <w:szCs w:val="28"/>
        </w:rPr>
        <w:t xml:space="preserve"> will be deleted</w:t>
      </w:r>
      <w:r w:rsidR="00F5428B">
        <w:rPr>
          <w:rFonts w:ascii="Arial" w:eastAsia="Times New Roman" w:hAnsi="Arial" w:cs="Arial"/>
          <w:color w:val="000000"/>
          <w:sz w:val="28"/>
          <w:szCs w:val="28"/>
        </w:rPr>
        <w:t>.  In the most recent release</w:t>
      </w:r>
      <w:r w:rsidR="009F2924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="00F5428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9F2924">
        <w:rPr>
          <w:rFonts w:ascii="Arial" w:eastAsia="Times New Roman" w:hAnsi="Arial" w:cs="Arial"/>
          <w:color w:val="000000"/>
          <w:sz w:val="28"/>
          <w:szCs w:val="28"/>
        </w:rPr>
        <w:t xml:space="preserve">there was an </w:t>
      </w:r>
      <w:r w:rsidR="00F5428B">
        <w:rPr>
          <w:rFonts w:ascii="Arial" w:eastAsia="Times New Roman" w:hAnsi="Arial" w:cs="Arial"/>
          <w:color w:val="000000"/>
          <w:sz w:val="28"/>
          <w:szCs w:val="28"/>
        </w:rPr>
        <w:t>update</w:t>
      </w:r>
      <w:r w:rsidR="00A90D05">
        <w:rPr>
          <w:rFonts w:ascii="Arial" w:eastAsia="Times New Roman" w:hAnsi="Arial" w:cs="Arial"/>
          <w:color w:val="000000"/>
          <w:sz w:val="28"/>
          <w:szCs w:val="28"/>
        </w:rPr>
        <w:t xml:space="preserve"> with p</w:t>
      </w:r>
      <w:r w:rsidR="009F2924">
        <w:rPr>
          <w:rFonts w:ascii="Arial" w:eastAsia="Times New Roman" w:hAnsi="Arial" w:cs="Arial"/>
          <w:color w:val="000000"/>
          <w:sz w:val="28"/>
          <w:szCs w:val="28"/>
        </w:rPr>
        <w:t>a</w:t>
      </w:r>
      <w:r w:rsidR="00A90D05">
        <w:rPr>
          <w:rFonts w:ascii="Arial" w:eastAsia="Times New Roman" w:hAnsi="Arial" w:cs="Arial"/>
          <w:color w:val="000000"/>
          <w:sz w:val="28"/>
          <w:szCs w:val="28"/>
        </w:rPr>
        <w:t>t</w:t>
      </w:r>
      <w:r w:rsidR="009F2924">
        <w:rPr>
          <w:rFonts w:ascii="Arial" w:eastAsia="Times New Roman" w:hAnsi="Arial" w:cs="Arial"/>
          <w:color w:val="000000"/>
          <w:sz w:val="28"/>
          <w:szCs w:val="28"/>
        </w:rPr>
        <w:t xml:space="preserve">ron </w:t>
      </w:r>
      <w:r w:rsidR="00A90D05">
        <w:rPr>
          <w:rFonts w:ascii="Arial" w:eastAsia="Times New Roman" w:hAnsi="Arial" w:cs="Arial"/>
          <w:color w:val="000000"/>
          <w:sz w:val="28"/>
          <w:szCs w:val="28"/>
        </w:rPr>
        <w:t>and orders tab</w:t>
      </w:r>
      <w:r w:rsidR="009F2924">
        <w:rPr>
          <w:rFonts w:ascii="Arial" w:eastAsia="Times New Roman" w:hAnsi="Arial" w:cs="Arial"/>
          <w:color w:val="000000"/>
          <w:sz w:val="28"/>
          <w:szCs w:val="28"/>
        </w:rPr>
        <w:t>s</w:t>
      </w:r>
      <w:r w:rsidR="00A90D05">
        <w:rPr>
          <w:rFonts w:ascii="Arial" w:eastAsia="Times New Roman" w:hAnsi="Arial" w:cs="Arial"/>
          <w:color w:val="000000"/>
          <w:sz w:val="28"/>
          <w:szCs w:val="28"/>
        </w:rPr>
        <w:t xml:space="preserve"> for DoD</w:t>
      </w:r>
      <w:r w:rsidR="009F2924">
        <w:rPr>
          <w:rFonts w:ascii="Arial" w:eastAsia="Times New Roman" w:hAnsi="Arial" w:cs="Arial"/>
          <w:color w:val="000000"/>
          <w:sz w:val="28"/>
          <w:szCs w:val="28"/>
        </w:rPr>
        <w:t>.</w:t>
      </w:r>
      <w:r w:rsidR="00F5428B">
        <w:rPr>
          <w:rFonts w:ascii="Arial" w:eastAsia="Times New Roman" w:hAnsi="Arial" w:cs="Arial"/>
          <w:color w:val="000000"/>
          <w:sz w:val="28"/>
          <w:szCs w:val="28"/>
        </w:rPr>
        <w:t xml:space="preserve">  </w:t>
      </w:r>
      <w:r w:rsidR="00A90D05">
        <w:rPr>
          <w:rFonts w:ascii="Arial" w:eastAsia="Times New Roman" w:hAnsi="Arial" w:cs="Arial"/>
          <w:color w:val="000000"/>
          <w:sz w:val="28"/>
          <w:szCs w:val="28"/>
        </w:rPr>
        <w:t>This can be set up as a batch job at a specified day and time</w:t>
      </w:r>
      <w:r w:rsidR="009F2924">
        <w:rPr>
          <w:rFonts w:ascii="Arial" w:eastAsia="Times New Roman" w:hAnsi="Arial" w:cs="Arial"/>
          <w:color w:val="000000"/>
          <w:sz w:val="28"/>
          <w:szCs w:val="28"/>
        </w:rPr>
        <w:t xml:space="preserve"> and</w:t>
      </w:r>
      <w:r w:rsidR="00271508">
        <w:rPr>
          <w:rFonts w:ascii="Arial" w:eastAsia="Times New Roman" w:hAnsi="Arial" w:cs="Arial"/>
          <w:color w:val="000000"/>
          <w:sz w:val="28"/>
          <w:szCs w:val="28"/>
        </w:rPr>
        <w:t xml:space="preserve"> does not apply to material request. </w:t>
      </w:r>
    </w:p>
    <w:p w14:paraId="60FC48D2" w14:textId="77777777" w:rsidR="00942F40" w:rsidRPr="00876CDD" w:rsidRDefault="00942F40" w:rsidP="00942F40">
      <w:pPr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21EFB439" w14:textId="68BBA0BD" w:rsidR="00876CDD" w:rsidRPr="00180E51" w:rsidRDefault="00942F40" w:rsidP="00180E51">
      <w:pPr>
        <w:pStyle w:val="ListParagraph"/>
        <w:numPr>
          <w:ilvl w:val="0"/>
          <w:numId w:val="19"/>
        </w:numPr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180E51">
        <w:rPr>
          <w:rFonts w:ascii="Arial" w:eastAsia="Times New Roman" w:hAnsi="Arial" w:cs="Arial"/>
          <w:color w:val="000000"/>
          <w:sz w:val="28"/>
          <w:szCs w:val="28"/>
        </w:rPr>
        <w:t>P</w:t>
      </w:r>
      <w:r w:rsidR="00876CDD" w:rsidRPr="00180E51">
        <w:rPr>
          <w:rFonts w:ascii="Arial" w:eastAsia="Times New Roman" w:hAnsi="Arial" w:cs="Arial"/>
          <w:color w:val="000000"/>
          <w:sz w:val="28"/>
          <w:szCs w:val="28"/>
        </w:rPr>
        <w:t>atron Language Codes</w:t>
      </w:r>
      <w:r w:rsidR="00271508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="00D04380">
        <w:rPr>
          <w:rFonts w:ascii="Arial" w:eastAsia="Times New Roman" w:hAnsi="Arial" w:cs="Arial"/>
          <w:color w:val="000000"/>
          <w:sz w:val="28"/>
          <w:szCs w:val="28"/>
        </w:rPr>
        <w:t xml:space="preserve">NLS added many more languages to PIMMS </w:t>
      </w:r>
      <w:r w:rsidR="00D27003">
        <w:rPr>
          <w:rFonts w:ascii="Arial" w:eastAsia="Times New Roman" w:hAnsi="Arial" w:cs="Arial"/>
          <w:color w:val="000000"/>
          <w:sz w:val="28"/>
          <w:szCs w:val="28"/>
        </w:rPr>
        <w:t xml:space="preserve">which made it </w:t>
      </w:r>
      <w:r w:rsidR="00D04380">
        <w:rPr>
          <w:rFonts w:ascii="Arial" w:eastAsia="Times New Roman" w:hAnsi="Arial" w:cs="Arial"/>
          <w:color w:val="000000"/>
          <w:sz w:val="28"/>
          <w:szCs w:val="28"/>
        </w:rPr>
        <w:t xml:space="preserve">difficult to get to the correct languages. In </w:t>
      </w:r>
      <w:r w:rsidR="00D27003">
        <w:rPr>
          <w:rFonts w:ascii="Arial" w:eastAsia="Times New Roman" w:hAnsi="Arial" w:cs="Arial"/>
          <w:color w:val="000000"/>
          <w:sz w:val="28"/>
          <w:szCs w:val="28"/>
        </w:rPr>
        <w:t>the pa</w:t>
      </w:r>
      <w:r w:rsidR="00D04380">
        <w:rPr>
          <w:rFonts w:ascii="Arial" w:eastAsia="Times New Roman" w:hAnsi="Arial" w:cs="Arial"/>
          <w:color w:val="000000"/>
          <w:sz w:val="28"/>
          <w:szCs w:val="28"/>
        </w:rPr>
        <w:t>t</w:t>
      </w:r>
      <w:r w:rsidR="00D27003">
        <w:rPr>
          <w:rFonts w:ascii="Arial" w:eastAsia="Times New Roman" w:hAnsi="Arial" w:cs="Arial"/>
          <w:color w:val="000000"/>
          <w:sz w:val="28"/>
          <w:szCs w:val="28"/>
        </w:rPr>
        <w:t>ro</w:t>
      </w:r>
      <w:r w:rsidR="00D04380">
        <w:rPr>
          <w:rFonts w:ascii="Arial" w:eastAsia="Times New Roman" w:hAnsi="Arial" w:cs="Arial"/>
          <w:color w:val="000000"/>
          <w:sz w:val="28"/>
          <w:szCs w:val="28"/>
        </w:rPr>
        <w:t>n module</w:t>
      </w:r>
      <w:r w:rsidR="00D27003">
        <w:rPr>
          <w:rFonts w:ascii="Arial" w:eastAsia="Times New Roman" w:hAnsi="Arial" w:cs="Arial"/>
          <w:color w:val="000000"/>
          <w:sz w:val="28"/>
          <w:szCs w:val="28"/>
        </w:rPr>
        <w:t xml:space="preserve"> there</w:t>
      </w:r>
      <w:r w:rsidR="00D04380">
        <w:rPr>
          <w:rFonts w:ascii="Arial" w:eastAsia="Times New Roman" w:hAnsi="Arial" w:cs="Arial"/>
          <w:color w:val="000000"/>
          <w:sz w:val="28"/>
          <w:szCs w:val="28"/>
        </w:rPr>
        <w:t xml:space="preserve"> is a curated list of languages that your library serves.  Should the language for the p</w:t>
      </w:r>
      <w:r w:rsidR="00D27003">
        <w:rPr>
          <w:rFonts w:ascii="Arial" w:eastAsia="Times New Roman" w:hAnsi="Arial" w:cs="Arial"/>
          <w:color w:val="000000"/>
          <w:sz w:val="28"/>
          <w:szCs w:val="28"/>
        </w:rPr>
        <w:t>a</w:t>
      </w:r>
      <w:r w:rsidR="00D04380">
        <w:rPr>
          <w:rFonts w:ascii="Arial" w:eastAsia="Times New Roman" w:hAnsi="Arial" w:cs="Arial"/>
          <w:color w:val="000000"/>
          <w:sz w:val="28"/>
          <w:szCs w:val="28"/>
        </w:rPr>
        <w:t>t</w:t>
      </w:r>
      <w:r w:rsidR="00D27003">
        <w:rPr>
          <w:rFonts w:ascii="Arial" w:eastAsia="Times New Roman" w:hAnsi="Arial" w:cs="Arial"/>
          <w:color w:val="000000"/>
          <w:sz w:val="28"/>
          <w:szCs w:val="28"/>
        </w:rPr>
        <w:t>ro</w:t>
      </w:r>
      <w:r w:rsidR="00D04380">
        <w:rPr>
          <w:rFonts w:ascii="Arial" w:eastAsia="Times New Roman" w:hAnsi="Arial" w:cs="Arial"/>
          <w:color w:val="000000"/>
          <w:sz w:val="28"/>
          <w:szCs w:val="28"/>
        </w:rPr>
        <w:t>n match with the title</w:t>
      </w:r>
      <w:r w:rsidR="00D27003">
        <w:rPr>
          <w:rFonts w:ascii="Arial" w:eastAsia="Times New Roman" w:hAnsi="Arial" w:cs="Arial"/>
          <w:color w:val="000000"/>
          <w:sz w:val="28"/>
          <w:szCs w:val="28"/>
        </w:rPr>
        <w:t xml:space="preserve">? Is </w:t>
      </w:r>
      <w:r w:rsidR="00D0438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D27003">
        <w:rPr>
          <w:rFonts w:ascii="Arial" w:eastAsia="Times New Roman" w:hAnsi="Arial" w:cs="Arial"/>
          <w:color w:val="000000"/>
          <w:sz w:val="28"/>
          <w:szCs w:val="28"/>
        </w:rPr>
        <w:t xml:space="preserve">there a </w:t>
      </w:r>
      <w:r w:rsidR="00D04380">
        <w:rPr>
          <w:rFonts w:ascii="Arial" w:eastAsia="Times New Roman" w:hAnsi="Arial" w:cs="Arial"/>
          <w:color w:val="000000"/>
          <w:sz w:val="28"/>
          <w:szCs w:val="28"/>
        </w:rPr>
        <w:t>need to prepare for the addition of new language codes</w:t>
      </w:r>
      <w:r w:rsidR="00D27003">
        <w:rPr>
          <w:rFonts w:ascii="Arial" w:eastAsia="Times New Roman" w:hAnsi="Arial" w:cs="Arial"/>
          <w:color w:val="000000"/>
          <w:sz w:val="28"/>
          <w:szCs w:val="28"/>
        </w:rPr>
        <w:t>?</w:t>
      </w:r>
      <w:r w:rsidR="00D04380">
        <w:rPr>
          <w:rFonts w:ascii="Arial" w:eastAsia="Times New Roman" w:hAnsi="Arial" w:cs="Arial"/>
          <w:color w:val="000000"/>
          <w:sz w:val="28"/>
          <w:szCs w:val="28"/>
        </w:rPr>
        <w:t xml:space="preserve"> Possibly combine the two types of languages being kept. How many patrons and what quantities are in your service area? What languages do they use other than the top 4 or 5</w:t>
      </w:r>
      <w:r w:rsidR="00D27003">
        <w:rPr>
          <w:rFonts w:ascii="Arial" w:eastAsia="Times New Roman" w:hAnsi="Arial" w:cs="Arial"/>
          <w:color w:val="000000"/>
          <w:sz w:val="28"/>
          <w:szCs w:val="28"/>
        </w:rPr>
        <w:t>?</w:t>
      </w:r>
      <w:r w:rsidR="00D04380">
        <w:rPr>
          <w:rFonts w:ascii="Arial" w:eastAsia="Times New Roman" w:hAnsi="Arial" w:cs="Arial"/>
          <w:color w:val="000000"/>
          <w:sz w:val="28"/>
          <w:szCs w:val="28"/>
        </w:rPr>
        <w:t xml:space="preserve">  It is suggested that y</w:t>
      </w:r>
      <w:r w:rsidR="00145987">
        <w:rPr>
          <w:rFonts w:ascii="Arial" w:eastAsia="Times New Roman" w:hAnsi="Arial" w:cs="Arial"/>
          <w:color w:val="000000"/>
          <w:sz w:val="28"/>
          <w:szCs w:val="28"/>
        </w:rPr>
        <w:t>o</w:t>
      </w:r>
      <w:r w:rsidR="00D04380">
        <w:rPr>
          <w:rFonts w:ascii="Arial" w:eastAsia="Times New Roman" w:hAnsi="Arial" w:cs="Arial"/>
          <w:color w:val="000000"/>
          <w:sz w:val="28"/>
          <w:szCs w:val="28"/>
        </w:rPr>
        <w:t xml:space="preserve">u only </w:t>
      </w:r>
      <w:r w:rsidR="00D27003">
        <w:rPr>
          <w:rFonts w:ascii="Arial" w:eastAsia="Times New Roman" w:hAnsi="Arial" w:cs="Arial"/>
          <w:color w:val="000000"/>
          <w:sz w:val="28"/>
          <w:szCs w:val="28"/>
        </w:rPr>
        <w:t>list</w:t>
      </w:r>
      <w:r w:rsidR="00D04380">
        <w:rPr>
          <w:rFonts w:ascii="Arial" w:eastAsia="Times New Roman" w:hAnsi="Arial" w:cs="Arial"/>
          <w:color w:val="000000"/>
          <w:sz w:val="28"/>
          <w:szCs w:val="28"/>
        </w:rPr>
        <w:t xml:space="preserve"> languages that your p</w:t>
      </w:r>
      <w:r w:rsidR="00D27003">
        <w:rPr>
          <w:rFonts w:ascii="Arial" w:eastAsia="Times New Roman" w:hAnsi="Arial" w:cs="Arial"/>
          <w:color w:val="000000"/>
          <w:sz w:val="28"/>
          <w:szCs w:val="28"/>
        </w:rPr>
        <w:t>atron</w:t>
      </w:r>
      <w:r w:rsidR="00D04380">
        <w:rPr>
          <w:rFonts w:ascii="Arial" w:eastAsia="Times New Roman" w:hAnsi="Arial" w:cs="Arial"/>
          <w:color w:val="000000"/>
          <w:sz w:val="28"/>
          <w:szCs w:val="28"/>
        </w:rPr>
        <w:t xml:space="preserve">s are using and then other languages can be added </w:t>
      </w:r>
      <w:r w:rsidR="00D27003">
        <w:rPr>
          <w:rFonts w:ascii="Arial" w:eastAsia="Times New Roman" w:hAnsi="Arial" w:cs="Arial"/>
          <w:color w:val="000000"/>
          <w:sz w:val="28"/>
          <w:szCs w:val="28"/>
        </w:rPr>
        <w:t xml:space="preserve">at a later date. </w:t>
      </w:r>
      <w:r w:rsidR="00D04380">
        <w:rPr>
          <w:rFonts w:ascii="Arial" w:eastAsia="Times New Roman" w:hAnsi="Arial" w:cs="Arial"/>
          <w:color w:val="000000"/>
          <w:sz w:val="28"/>
          <w:szCs w:val="28"/>
        </w:rPr>
        <w:t xml:space="preserve">   </w:t>
      </w:r>
    </w:p>
    <w:p w14:paraId="2E54ACFF" w14:textId="77777777" w:rsidR="00942F40" w:rsidRDefault="00942F40" w:rsidP="00942F40">
      <w:pPr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03E1B19F" w14:textId="500A4A19" w:rsidR="00876CDD" w:rsidRPr="00180E51" w:rsidRDefault="00876CDD" w:rsidP="00180E51">
      <w:pPr>
        <w:pStyle w:val="ListParagraph"/>
        <w:numPr>
          <w:ilvl w:val="0"/>
          <w:numId w:val="19"/>
        </w:numPr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180E51">
        <w:rPr>
          <w:rFonts w:ascii="Arial" w:eastAsia="Times New Roman" w:hAnsi="Arial" w:cs="Arial"/>
          <w:color w:val="000000"/>
          <w:sz w:val="28"/>
          <w:szCs w:val="28"/>
        </w:rPr>
        <w:lastRenderedPageBreak/>
        <w:t>Series improvements</w:t>
      </w:r>
      <w:r w:rsidR="00145987">
        <w:rPr>
          <w:rFonts w:ascii="Arial" w:eastAsia="Times New Roman" w:hAnsi="Arial" w:cs="Arial"/>
          <w:color w:val="000000"/>
          <w:sz w:val="28"/>
          <w:szCs w:val="28"/>
        </w:rPr>
        <w:t xml:space="preserve">-are in the process of including multi book series but with the same universal name. Decimal points will be added for those series that add pre-quills and between books in an existing series. </w:t>
      </w:r>
      <w:r w:rsidR="00CA282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14:paraId="0467DC1C" w14:textId="6D5DAC20" w:rsidR="00876CDD" w:rsidRPr="00180E51" w:rsidRDefault="00876CDD" w:rsidP="00180E51">
      <w:pPr>
        <w:pStyle w:val="ListParagraph"/>
        <w:numPr>
          <w:ilvl w:val="0"/>
          <w:numId w:val="19"/>
        </w:numPr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180E51">
        <w:rPr>
          <w:rFonts w:ascii="Arial" w:eastAsia="Times New Roman" w:hAnsi="Arial" w:cs="Arial"/>
          <w:color w:val="000000"/>
          <w:sz w:val="28"/>
          <w:szCs w:val="28"/>
        </w:rPr>
        <w:t>Improved Duplication at multiple branches</w:t>
      </w:r>
      <w:r w:rsidR="00B14E52">
        <w:rPr>
          <w:rFonts w:ascii="Arial" w:eastAsia="Times New Roman" w:hAnsi="Arial" w:cs="Arial"/>
          <w:color w:val="000000"/>
          <w:sz w:val="28"/>
          <w:szCs w:val="28"/>
        </w:rPr>
        <w:t>-Scribe libraries needed to address systems who duplicat</w:t>
      </w:r>
      <w:r w:rsidR="00506796">
        <w:rPr>
          <w:rFonts w:ascii="Arial" w:eastAsia="Times New Roman" w:hAnsi="Arial" w:cs="Arial"/>
          <w:color w:val="000000"/>
          <w:sz w:val="28"/>
          <w:szCs w:val="28"/>
        </w:rPr>
        <w:t>e</w:t>
      </w:r>
      <w:r w:rsidR="00B14E52">
        <w:rPr>
          <w:rFonts w:ascii="Arial" w:eastAsia="Times New Roman" w:hAnsi="Arial" w:cs="Arial"/>
          <w:color w:val="000000"/>
          <w:sz w:val="28"/>
          <w:szCs w:val="28"/>
        </w:rPr>
        <w:t xml:space="preserve"> on demand in all of </w:t>
      </w:r>
      <w:r w:rsidR="00506796">
        <w:rPr>
          <w:rFonts w:ascii="Arial" w:eastAsia="Times New Roman" w:hAnsi="Arial" w:cs="Arial"/>
          <w:color w:val="000000"/>
          <w:sz w:val="28"/>
          <w:szCs w:val="28"/>
        </w:rPr>
        <w:t>its</w:t>
      </w:r>
      <w:r w:rsidR="00B14E52">
        <w:rPr>
          <w:rFonts w:ascii="Arial" w:eastAsia="Times New Roman" w:hAnsi="Arial" w:cs="Arial"/>
          <w:color w:val="000000"/>
          <w:sz w:val="28"/>
          <w:szCs w:val="28"/>
        </w:rPr>
        <w:t xml:space="preserve"> branches. </w:t>
      </w:r>
    </w:p>
    <w:p w14:paraId="1308CFC1" w14:textId="77777777" w:rsidR="00942F40" w:rsidRDefault="00942F40" w:rsidP="00942F40">
      <w:pPr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1F73CC41" w14:textId="5142FCD6" w:rsidR="00876CDD" w:rsidRPr="00180E51" w:rsidRDefault="00876CDD" w:rsidP="00180E51">
      <w:pPr>
        <w:pStyle w:val="ListParagraph"/>
        <w:numPr>
          <w:ilvl w:val="0"/>
          <w:numId w:val="19"/>
        </w:numPr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180E51">
        <w:rPr>
          <w:rFonts w:ascii="Arial" w:eastAsia="Times New Roman" w:hAnsi="Arial" w:cs="Arial"/>
          <w:color w:val="000000"/>
          <w:sz w:val="28"/>
          <w:szCs w:val="28"/>
        </w:rPr>
        <w:t>APH Integration update</w:t>
      </w:r>
      <w:r w:rsidR="00B14E52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="000947DF">
        <w:rPr>
          <w:rFonts w:ascii="Arial" w:eastAsia="Times New Roman" w:hAnsi="Arial" w:cs="Arial"/>
          <w:color w:val="000000"/>
          <w:sz w:val="28"/>
          <w:szCs w:val="28"/>
        </w:rPr>
        <w:t>APH and Keystone are in communicati</w:t>
      </w:r>
      <w:r w:rsidR="00EE59B8">
        <w:rPr>
          <w:rFonts w:ascii="Arial" w:eastAsia="Times New Roman" w:hAnsi="Arial" w:cs="Arial"/>
          <w:color w:val="000000"/>
          <w:sz w:val="28"/>
          <w:szCs w:val="28"/>
        </w:rPr>
        <w:t xml:space="preserve">on </w:t>
      </w:r>
      <w:r w:rsidR="000947DF">
        <w:rPr>
          <w:rFonts w:ascii="Arial" w:eastAsia="Times New Roman" w:hAnsi="Arial" w:cs="Arial"/>
          <w:color w:val="000000"/>
          <w:sz w:val="28"/>
          <w:szCs w:val="28"/>
        </w:rPr>
        <w:t xml:space="preserve">and moving forward. </w:t>
      </w:r>
    </w:p>
    <w:p w14:paraId="1529CA1A" w14:textId="77777777" w:rsidR="00942F40" w:rsidRDefault="00942F40" w:rsidP="00942F40">
      <w:pPr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386FA84A" w14:textId="6573DA52" w:rsidR="00876CDD" w:rsidRPr="00180E51" w:rsidRDefault="00876CDD" w:rsidP="00180E51">
      <w:pPr>
        <w:pStyle w:val="ListParagraph"/>
        <w:numPr>
          <w:ilvl w:val="0"/>
          <w:numId w:val="19"/>
        </w:numPr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180E51">
        <w:rPr>
          <w:rFonts w:ascii="Arial" w:eastAsia="Times New Roman" w:hAnsi="Arial" w:cs="Arial"/>
          <w:color w:val="000000"/>
          <w:sz w:val="28"/>
          <w:szCs w:val="28"/>
        </w:rPr>
        <w:t>WebOPAC Revamp update</w:t>
      </w:r>
      <w:r w:rsidR="00B14E52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="000947DF">
        <w:rPr>
          <w:rFonts w:ascii="Arial" w:eastAsia="Times New Roman" w:hAnsi="Arial" w:cs="Arial"/>
          <w:color w:val="000000"/>
          <w:sz w:val="28"/>
          <w:szCs w:val="28"/>
        </w:rPr>
        <w:t xml:space="preserve">making the </w:t>
      </w:r>
      <w:r w:rsidR="00D51B7D">
        <w:rPr>
          <w:rFonts w:ascii="Arial" w:eastAsia="Times New Roman" w:hAnsi="Arial" w:cs="Arial"/>
          <w:color w:val="000000"/>
          <w:sz w:val="28"/>
          <w:szCs w:val="28"/>
        </w:rPr>
        <w:t>WebOpac</w:t>
      </w:r>
      <w:r w:rsidR="000947DF">
        <w:rPr>
          <w:rFonts w:ascii="Arial" w:eastAsia="Times New Roman" w:hAnsi="Arial" w:cs="Arial"/>
          <w:color w:val="000000"/>
          <w:sz w:val="28"/>
          <w:szCs w:val="28"/>
        </w:rPr>
        <w:t xml:space="preserve"> more transparent for DoD is in process.  </w:t>
      </w:r>
      <w:r w:rsidR="00791F0D">
        <w:rPr>
          <w:rFonts w:ascii="Arial" w:eastAsia="Times New Roman" w:hAnsi="Arial" w:cs="Arial"/>
          <w:color w:val="000000"/>
          <w:sz w:val="28"/>
          <w:szCs w:val="28"/>
        </w:rPr>
        <w:t>Such as orders</w:t>
      </w:r>
      <w:r w:rsidR="00EE59B8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="00791F0D">
        <w:rPr>
          <w:rFonts w:ascii="Arial" w:eastAsia="Times New Roman" w:hAnsi="Arial" w:cs="Arial"/>
          <w:color w:val="000000"/>
          <w:sz w:val="28"/>
          <w:szCs w:val="28"/>
        </w:rPr>
        <w:t xml:space="preserve"> more user friendly</w:t>
      </w:r>
      <w:r w:rsidR="00EE59B8">
        <w:rPr>
          <w:rFonts w:ascii="Arial" w:eastAsia="Times New Roman" w:hAnsi="Arial" w:cs="Arial"/>
          <w:color w:val="000000"/>
          <w:sz w:val="28"/>
          <w:szCs w:val="28"/>
        </w:rPr>
        <w:t xml:space="preserve"> and accessiblity</w:t>
      </w:r>
      <w:r w:rsidR="00791F0D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</w:p>
    <w:p w14:paraId="53AF3F19" w14:textId="77777777" w:rsidR="00942F40" w:rsidRDefault="00942F40" w:rsidP="00942F40">
      <w:pPr>
        <w:ind w:left="72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2E97EE15" w14:textId="53BEC4A0" w:rsidR="00876CDD" w:rsidRPr="00180E51" w:rsidRDefault="00876CDD" w:rsidP="00180E51">
      <w:pPr>
        <w:pStyle w:val="ListParagraph"/>
        <w:numPr>
          <w:ilvl w:val="0"/>
          <w:numId w:val="19"/>
        </w:numPr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180E51">
        <w:rPr>
          <w:rFonts w:ascii="Arial" w:eastAsia="Times New Roman" w:hAnsi="Arial" w:cs="Arial"/>
          <w:color w:val="000000"/>
          <w:sz w:val="28"/>
          <w:szCs w:val="28"/>
        </w:rPr>
        <w:t>Other</w:t>
      </w:r>
      <w:r w:rsidR="00952DFE">
        <w:rPr>
          <w:rFonts w:ascii="Arial" w:eastAsia="Times New Roman" w:hAnsi="Arial" w:cs="Arial"/>
          <w:color w:val="000000"/>
          <w:sz w:val="28"/>
          <w:szCs w:val="28"/>
        </w:rPr>
        <w:t xml:space="preserve">-a suggestion about a meeting </w:t>
      </w:r>
      <w:r w:rsidR="00D351F0">
        <w:rPr>
          <w:rFonts w:ascii="Arial" w:eastAsia="Times New Roman" w:hAnsi="Arial" w:cs="Arial"/>
          <w:color w:val="000000"/>
          <w:sz w:val="28"/>
          <w:szCs w:val="28"/>
        </w:rPr>
        <w:t>about</w:t>
      </w:r>
      <w:r w:rsidR="00952DFE">
        <w:rPr>
          <w:rFonts w:ascii="Arial" w:eastAsia="Times New Roman" w:hAnsi="Arial" w:cs="Arial"/>
          <w:color w:val="000000"/>
          <w:sz w:val="28"/>
          <w:szCs w:val="28"/>
        </w:rPr>
        <w:t xml:space="preserve"> quality of life issues for KLAS</w:t>
      </w:r>
      <w:r w:rsidR="00D351F0">
        <w:rPr>
          <w:rFonts w:ascii="Arial" w:eastAsia="Times New Roman" w:hAnsi="Arial" w:cs="Arial"/>
          <w:color w:val="000000"/>
          <w:sz w:val="28"/>
          <w:szCs w:val="28"/>
        </w:rPr>
        <w:t xml:space="preserve"> users</w:t>
      </w:r>
      <w:r w:rsidR="00952DFE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14:paraId="7B252A03" w14:textId="77777777" w:rsidR="001B0CDB" w:rsidRPr="00876CDD" w:rsidRDefault="001B0CDB" w:rsidP="001B0CDB">
      <w:pPr>
        <w:rPr>
          <w:rFonts w:ascii="Arial" w:hAnsi="Arial" w:cs="Arial"/>
          <w:sz w:val="28"/>
          <w:szCs w:val="28"/>
        </w:rPr>
      </w:pPr>
    </w:p>
    <w:p w14:paraId="4729031D" w14:textId="5E5DBFA6" w:rsidR="003F51C0" w:rsidRPr="00876CDD" w:rsidRDefault="00A3724A" w:rsidP="00160AC4">
      <w:pPr>
        <w:spacing w:before="100" w:beforeAutospacing="1" w:after="100" w:afterAutospacing="1"/>
        <w:rPr>
          <w:rFonts w:ascii="Arial" w:hAnsi="Arial" w:cs="Arial"/>
          <w:sz w:val="28"/>
          <w:szCs w:val="28"/>
          <w:u w:val="single"/>
        </w:rPr>
      </w:pPr>
      <w:r w:rsidRPr="00876CDD">
        <w:rPr>
          <w:rFonts w:ascii="Arial" w:eastAsia="Times New Roman" w:hAnsi="Arial" w:cs="Arial"/>
          <w:sz w:val="28"/>
          <w:szCs w:val="28"/>
        </w:rPr>
        <w:t>N</w:t>
      </w:r>
      <w:r w:rsidR="00E709BA" w:rsidRPr="00876CDD">
        <w:rPr>
          <w:rFonts w:ascii="Arial" w:eastAsia="Times New Roman" w:hAnsi="Arial" w:cs="Arial"/>
          <w:sz w:val="28"/>
          <w:szCs w:val="28"/>
        </w:rPr>
        <w:t>ext Meeting/Adjourn</w:t>
      </w:r>
      <w:r w:rsidR="00823964">
        <w:rPr>
          <w:rFonts w:ascii="Arial" w:eastAsia="Times New Roman" w:hAnsi="Arial" w:cs="Arial"/>
          <w:sz w:val="28"/>
          <w:szCs w:val="28"/>
        </w:rPr>
        <w:t>-</w:t>
      </w:r>
      <w:r w:rsidR="00E709BA" w:rsidRPr="00876CDD">
        <w:rPr>
          <w:rFonts w:ascii="Arial" w:eastAsia="Times New Roman" w:hAnsi="Arial" w:cs="Arial"/>
          <w:sz w:val="28"/>
          <w:szCs w:val="28"/>
        </w:rPr>
        <w:t xml:space="preserve">next meeting </w:t>
      </w:r>
      <w:r w:rsidR="00823964">
        <w:rPr>
          <w:rFonts w:ascii="Arial" w:eastAsia="Times New Roman" w:hAnsi="Arial" w:cs="Arial"/>
          <w:sz w:val="28"/>
          <w:szCs w:val="28"/>
        </w:rPr>
        <w:t>9</w:t>
      </w:r>
      <w:r w:rsidR="00E709BA" w:rsidRPr="00876CDD">
        <w:rPr>
          <w:rFonts w:ascii="Arial" w:eastAsia="Times New Roman" w:hAnsi="Arial" w:cs="Arial"/>
          <w:sz w:val="28"/>
          <w:szCs w:val="28"/>
        </w:rPr>
        <w:t>/</w:t>
      </w:r>
      <w:r w:rsidR="004732F7" w:rsidRPr="00876CDD">
        <w:rPr>
          <w:rFonts w:ascii="Arial" w:eastAsia="Times New Roman" w:hAnsi="Arial" w:cs="Arial"/>
          <w:sz w:val="28"/>
          <w:szCs w:val="28"/>
        </w:rPr>
        <w:t>1</w:t>
      </w:r>
      <w:r w:rsidR="00823964">
        <w:rPr>
          <w:rFonts w:ascii="Arial" w:eastAsia="Times New Roman" w:hAnsi="Arial" w:cs="Arial"/>
          <w:sz w:val="28"/>
          <w:szCs w:val="28"/>
        </w:rPr>
        <w:t>5</w:t>
      </w:r>
      <w:r w:rsidR="00E709BA" w:rsidRPr="00876CDD">
        <w:rPr>
          <w:rFonts w:ascii="Arial" w:eastAsia="Times New Roman" w:hAnsi="Arial" w:cs="Arial"/>
          <w:sz w:val="28"/>
          <w:szCs w:val="28"/>
        </w:rPr>
        <w:t>/2021 and it will be made recurring</w:t>
      </w:r>
      <w:r w:rsidR="00823964">
        <w:rPr>
          <w:rFonts w:ascii="Arial" w:eastAsia="Times New Roman" w:hAnsi="Arial" w:cs="Arial"/>
          <w:sz w:val="28"/>
          <w:szCs w:val="28"/>
        </w:rPr>
        <w:t xml:space="preserve"> on KDAC calendars</w:t>
      </w:r>
      <w:r w:rsidR="00E709BA" w:rsidRPr="00876CDD">
        <w:rPr>
          <w:rFonts w:ascii="Arial" w:eastAsia="Times New Roman" w:hAnsi="Arial" w:cs="Arial"/>
          <w:sz w:val="28"/>
          <w:szCs w:val="28"/>
        </w:rPr>
        <w:t>. At 2 ET and 11 PST</w:t>
      </w:r>
    </w:p>
    <w:sectPr w:rsidR="003F51C0" w:rsidRPr="00876C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DE6DA" w14:textId="77777777" w:rsidR="00160284" w:rsidRDefault="00160284" w:rsidP="00531B52">
      <w:r>
        <w:separator/>
      </w:r>
    </w:p>
  </w:endnote>
  <w:endnote w:type="continuationSeparator" w:id="0">
    <w:p w14:paraId="14646C2E" w14:textId="77777777" w:rsidR="00160284" w:rsidRDefault="00160284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D8F96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48635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E2C8E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51F05" w14:textId="77777777" w:rsidR="00160284" w:rsidRDefault="00160284" w:rsidP="00531B52">
      <w:r>
        <w:separator/>
      </w:r>
    </w:p>
  </w:footnote>
  <w:footnote w:type="continuationSeparator" w:id="0">
    <w:p w14:paraId="5356009D" w14:textId="77777777" w:rsidR="00160284" w:rsidRDefault="00160284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D03BD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716F8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268C3" w14:textId="77777777" w:rsidR="00531B52" w:rsidRDefault="00531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95F90"/>
    <w:multiLevelType w:val="hybridMultilevel"/>
    <w:tmpl w:val="69C40F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102831"/>
    <w:multiLevelType w:val="hybridMultilevel"/>
    <w:tmpl w:val="106688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1D02B7"/>
    <w:multiLevelType w:val="multilevel"/>
    <w:tmpl w:val="C4AEC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F3616"/>
    <w:multiLevelType w:val="multilevel"/>
    <w:tmpl w:val="52B4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993EA5"/>
    <w:multiLevelType w:val="hybridMultilevel"/>
    <w:tmpl w:val="F5B855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4F20FFB"/>
    <w:multiLevelType w:val="hybridMultilevel"/>
    <w:tmpl w:val="71C281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B7D0CAF"/>
    <w:multiLevelType w:val="multilevel"/>
    <w:tmpl w:val="B3B233E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F91F55"/>
    <w:multiLevelType w:val="hybridMultilevel"/>
    <w:tmpl w:val="5E8446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61141FD"/>
    <w:multiLevelType w:val="hybridMultilevel"/>
    <w:tmpl w:val="7AA81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37704"/>
    <w:multiLevelType w:val="multilevel"/>
    <w:tmpl w:val="359E5C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B36FF0"/>
    <w:multiLevelType w:val="hybridMultilevel"/>
    <w:tmpl w:val="461ABF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A1174F4"/>
    <w:multiLevelType w:val="multilevel"/>
    <w:tmpl w:val="0CE8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EC30FA"/>
    <w:multiLevelType w:val="multilevel"/>
    <w:tmpl w:val="46606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F66EB2"/>
    <w:multiLevelType w:val="hybridMultilevel"/>
    <w:tmpl w:val="065433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B585A9E"/>
    <w:multiLevelType w:val="hybridMultilevel"/>
    <w:tmpl w:val="5E30CE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3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0"/>
  </w:num>
  <w:num w:numId="9">
    <w:abstractNumId w:val="4"/>
  </w:num>
  <w:num w:numId="10">
    <w:abstractNumId w:val="14"/>
  </w:num>
  <w:num w:numId="11">
    <w:abstractNumId w:val="6"/>
  </w:num>
  <w:num w:numId="1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  <w:num w:numId="15">
    <w:abstractNumId w:val="3"/>
  </w:num>
  <w:num w:numId="16">
    <w:abstractNumId w:val="12"/>
  </w:num>
  <w:num w:numId="17">
    <w:abstractNumId w:val="12"/>
    <w:lvlOverride w:ilvl="0"/>
  </w:num>
  <w:num w:numId="18">
    <w:abstractNumId w:val="12"/>
    <w:lvlOverride w:ilv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8E"/>
    <w:rsid w:val="00001C01"/>
    <w:rsid w:val="00010946"/>
    <w:rsid w:val="00017D6D"/>
    <w:rsid w:val="000217ED"/>
    <w:rsid w:val="00026995"/>
    <w:rsid w:val="000678E0"/>
    <w:rsid w:val="000947DF"/>
    <w:rsid w:val="000962D3"/>
    <w:rsid w:val="000A7B0D"/>
    <w:rsid w:val="000C7E16"/>
    <w:rsid w:val="000E48DC"/>
    <w:rsid w:val="0010115D"/>
    <w:rsid w:val="001055D6"/>
    <w:rsid w:val="001121F0"/>
    <w:rsid w:val="0011391B"/>
    <w:rsid w:val="0013720F"/>
    <w:rsid w:val="00145987"/>
    <w:rsid w:val="00160284"/>
    <w:rsid w:val="00160AC4"/>
    <w:rsid w:val="0017410D"/>
    <w:rsid w:val="00180E51"/>
    <w:rsid w:val="00192CC7"/>
    <w:rsid w:val="001B0CDB"/>
    <w:rsid w:val="001B1011"/>
    <w:rsid w:val="001B3351"/>
    <w:rsid w:val="001C0B9D"/>
    <w:rsid w:val="001C5980"/>
    <w:rsid w:val="002003ED"/>
    <w:rsid w:val="0021032D"/>
    <w:rsid w:val="00235FF2"/>
    <w:rsid w:val="00245265"/>
    <w:rsid w:val="0025225F"/>
    <w:rsid w:val="0025367A"/>
    <w:rsid w:val="00266C62"/>
    <w:rsid w:val="00270C87"/>
    <w:rsid w:val="00271508"/>
    <w:rsid w:val="0029244E"/>
    <w:rsid w:val="0029760F"/>
    <w:rsid w:val="002B4BEB"/>
    <w:rsid w:val="002C1C26"/>
    <w:rsid w:val="002F03E0"/>
    <w:rsid w:val="002F169A"/>
    <w:rsid w:val="00307B48"/>
    <w:rsid w:val="0032158E"/>
    <w:rsid w:val="00342098"/>
    <w:rsid w:val="00352EA2"/>
    <w:rsid w:val="003A5347"/>
    <w:rsid w:val="003E35E5"/>
    <w:rsid w:val="003E6154"/>
    <w:rsid w:val="003F51C0"/>
    <w:rsid w:val="00434AE2"/>
    <w:rsid w:val="00435C27"/>
    <w:rsid w:val="00447ECD"/>
    <w:rsid w:val="00462A2E"/>
    <w:rsid w:val="00462AE8"/>
    <w:rsid w:val="004732F7"/>
    <w:rsid w:val="00477B06"/>
    <w:rsid w:val="004820B6"/>
    <w:rsid w:val="004914BA"/>
    <w:rsid w:val="004D0474"/>
    <w:rsid w:val="0050108E"/>
    <w:rsid w:val="00503A3E"/>
    <w:rsid w:val="00506796"/>
    <w:rsid w:val="00507EC5"/>
    <w:rsid w:val="00510281"/>
    <w:rsid w:val="005134C8"/>
    <w:rsid w:val="00517FA2"/>
    <w:rsid w:val="00531B52"/>
    <w:rsid w:val="00543276"/>
    <w:rsid w:val="00577838"/>
    <w:rsid w:val="00586595"/>
    <w:rsid w:val="005A7BB2"/>
    <w:rsid w:val="005C39AD"/>
    <w:rsid w:val="005C4398"/>
    <w:rsid w:val="005F2CCA"/>
    <w:rsid w:val="005F7DA4"/>
    <w:rsid w:val="006609EE"/>
    <w:rsid w:val="00661EBD"/>
    <w:rsid w:val="006633C3"/>
    <w:rsid w:val="00697FAB"/>
    <w:rsid w:val="006B041A"/>
    <w:rsid w:val="006B05A9"/>
    <w:rsid w:val="006B4F85"/>
    <w:rsid w:val="006B51E5"/>
    <w:rsid w:val="006B5F86"/>
    <w:rsid w:val="006C30C6"/>
    <w:rsid w:val="006C518D"/>
    <w:rsid w:val="006C79F8"/>
    <w:rsid w:val="006D4E51"/>
    <w:rsid w:val="006D7C92"/>
    <w:rsid w:val="006E0EF9"/>
    <w:rsid w:val="006F5103"/>
    <w:rsid w:val="0070361E"/>
    <w:rsid w:val="00704CF8"/>
    <w:rsid w:val="00746944"/>
    <w:rsid w:val="007557E9"/>
    <w:rsid w:val="007857B1"/>
    <w:rsid w:val="00791F0D"/>
    <w:rsid w:val="007A5DF9"/>
    <w:rsid w:val="007B7B2B"/>
    <w:rsid w:val="007E5B03"/>
    <w:rsid w:val="00804BCD"/>
    <w:rsid w:val="00804D42"/>
    <w:rsid w:val="00816873"/>
    <w:rsid w:val="00823964"/>
    <w:rsid w:val="008374F0"/>
    <w:rsid w:val="00863B25"/>
    <w:rsid w:val="00863C69"/>
    <w:rsid w:val="00876CDD"/>
    <w:rsid w:val="008A37B5"/>
    <w:rsid w:val="008D57B8"/>
    <w:rsid w:val="008E60AF"/>
    <w:rsid w:val="008F1BAB"/>
    <w:rsid w:val="008F3160"/>
    <w:rsid w:val="0090050B"/>
    <w:rsid w:val="00914894"/>
    <w:rsid w:val="00930615"/>
    <w:rsid w:val="00942F40"/>
    <w:rsid w:val="00952DFE"/>
    <w:rsid w:val="00957FB9"/>
    <w:rsid w:val="0097134C"/>
    <w:rsid w:val="00993652"/>
    <w:rsid w:val="009F2924"/>
    <w:rsid w:val="009F765F"/>
    <w:rsid w:val="00A24401"/>
    <w:rsid w:val="00A3724A"/>
    <w:rsid w:val="00A5594C"/>
    <w:rsid w:val="00A80043"/>
    <w:rsid w:val="00A845CA"/>
    <w:rsid w:val="00A90D05"/>
    <w:rsid w:val="00AA0383"/>
    <w:rsid w:val="00AD1F78"/>
    <w:rsid w:val="00AD3465"/>
    <w:rsid w:val="00AD5B09"/>
    <w:rsid w:val="00B14640"/>
    <w:rsid w:val="00B14E52"/>
    <w:rsid w:val="00B20C3E"/>
    <w:rsid w:val="00B22FFA"/>
    <w:rsid w:val="00B3123A"/>
    <w:rsid w:val="00B558B9"/>
    <w:rsid w:val="00B71732"/>
    <w:rsid w:val="00B85AD6"/>
    <w:rsid w:val="00B87808"/>
    <w:rsid w:val="00BD0D0E"/>
    <w:rsid w:val="00BE137A"/>
    <w:rsid w:val="00BE5DCB"/>
    <w:rsid w:val="00BF1899"/>
    <w:rsid w:val="00BF49D7"/>
    <w:rsid w:val="00BF4B98"/>
    <w:rsid w:val="00C57406"/>
    <w:rsid w:val="00C94D0D"/>
    <w:rsid w:val="00C9775F"/>
    <w:rsid w:val="00C97FC5"/>
    <w:rsid w:val="00CA0C36"/>
    <w:rsid w:val="00CA2825"/>
    <w:rsid w:val="00CC6948"/>
    <w:rsid w:val="00CF06FD"/>
    <w:rsid w:val="00D04380"/>
    <w:rsid w:val="00D23FD3"/>
    <w:rsid w:val="00D27003"/>
    <w:rsid w:val="00D277C7"/>
    <w:rsid w:val="00D351F0"/>
    <w:rsid w:val="00D51B7D"/>
    <w:rsid w:val="00D67036"/>
    <w:rsid w:val="00D83E2E"/>
    <w:rsid w:val="00D9091F"/>
    <w:rsid w:val="00D919BB"/>
    <w:rsid w:val="00D9655B"/>
    <w:rsid w:val="00D96FA4"/>
    <w:rsid w:val="00DA130A"/>
    <w:rsid w:val="00DA47D2"/>
    <w:rsid w:val="00DC56D7"/>
    <w:rsid w:val="00DD00BE"/>
    <w:rsid w:val="00DE5B6E"/>
    <w:rsid w:val="00E009E4"/>
    <w:rsid w:val="00E04885"/>
    <w:rsid w:val="00E04CEC"/>
    <w:rsid w:val="00E05C7A"/>
    <w:rsid w:val="00E12DCA"/>
    <w:rsid w:val="00E207A0"/>
    <w:rsid w:val="00E3445C"/>
    <w:rsid w:val="00E34925"/>
    <w:rsid w:val="00E41FF3"/>
    <w:rsid w:val="00E432A7"/>
    <w:rsid w:val="00E709BA"/>
    <w:rsid w:val="00E76F5C"/>
    <w:rsid w:val="00EA6365"/>
    <w:rsid w:val="00EA6735"/>
    <w:rsid w:val="00EB6768"/>
    <w:rsid w:val="00ED69D6"/>
    <w:rsid w:val="00EE59B8"/>
    <w:rsid w:val="00EF0276"/>
    <w:rsid w:val="00EF19B8"/>
    <w:rsid w:val="00EF7BC0"/>
    <w:rsid w:val="00F07E43"/>
    <w:rsid w:val="00F275B8"/>
    <w:rsid w:val="00F40911"/>
    <w:rsid w:val="00F4489E"/>
    <w:rsid w:val="00F503AF"/>
    <w:rsid w:val="00F52ECE"/>
    <w:rsid w:val="00F5428B"/>
    <w:rsid w:val="00F55830"/>
    <w:rsid w:val="00F663D9"/>
    <w:rsid w:val="00F70752"/>
    <w:rsid w:val="00F818AD"/>
    <w:rsid w:val="00F835A5"/>
    <w:rsid w:val="00F90444"/>
    <w:rsid w:val="00FA7AC2"/>
    <w:rsid w:val="00FE179A"/>
    <w:rsid w:val="00FE1A7E"/>
    <w:rsid w:val="00FF2CAC"/>
    <w:rsid w:val="00FF3EDD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0B9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08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character" w:styleId="Hyperlink">
    <w:name w:val="Hyperlink"/>
    <w:basedOn w:val="DefaultParagraphFont"/>
    <w:uiPriority w:val="99"/>
    <w:semiHidden/>
    <w:unhideWhenUsed/>
    <w:rsid w:val="0050108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0108E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1121F0"/>
    <w:rPr>
      <w:color w:val="800080" w:themeColor="followedHyperlink"/>
      <w:u w:val="single"/>
    </w:rPr>
  </w:style>
  <w:style w:type="character" w:customStyle="1" w:styleId="size">
    <w:name w:val="size"/>
    <w:basedOn w:val="DefaultParagraphFont"/>
    <w:rsid w:val="0025367A"/>
  </w:style>
  <w:style w:type="character" w:customStyle="1" w:styleId="colour">
    <w:name w:val="colour"/>
    <w:basedOn w:val="DefaultParagraphFont"/>
    <w:rsid w:val="003F51C0"/>
  </w:style>
  <w:style w:type="paragraph" w:customStyle="1" w:styleId="xmsonormal">
    <w:name w:val="x_msonormal"/>
    <w:basedOn w:val="Normal"/>
    <w:rsid w:val="001B0C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2021-08-18T17:03:00Z</dcterms:created>
  <dcterms:modified xsi:type="dcterms:W3CDTF">2021-09-13T15:34:00Z</dcterms:modified>
</cp:coreProperties>
</file>