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98F8" w14:textId="4BF2B72E" w:rsidR="00EF4F5B" w:rsidRDefault="00D67154" w:rsidP="00EF4F5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EF4F5B">
        <w:rPr>
          <w:rFonts w:ascii="Arial" w:hAnsi="Arial" w:cs="Arial"/>
          <w:b/>
          <w:bCs/>
          <w:sz w:val="28"/>
          <w:szCs w:val="28"/>
        </w:rPr>
        <w:t>/2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EF4F5B">
        <w:rPr>
          <w:rFonts w:ascii="Arial" w:hAnsi="Arial" w:cs="Arial"/>
          <w:b/>
          <w:bCs/>
          <w:sz w:val="28"/>
          <w:szCs w:val="28"/>
        </w:rPr>
        <w:t>/2020 KDAC minutes</w:t>
      </w:r>
    </w:p>
    <w:p w14:paraId="2FDE2EE6" w14:textId="52177825" w:rsidR="00EF4F5B" w:rsidRDefault="00EF4F5B" w:rsidP="00EF4F5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Items for </w:t>
      </w:r>
      <w:r w:rsidR="00D67154">
        <w:rPr>
          <w:rFonts w:ascii="Arial" w:hAnsi="Arial" w:cs="Arial"/>
          <w:b/>
          <w:bCs/>
          <w:sz w:val="28"/>
          <w:szCs w:val="28"/>
        </w:rPr>
        <w:t xml:space="preserve">Tuesday, August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D67154">
        <w:rPr>
          <w:rFonts w:ascii="Arial" w:hAnsi="Arial" w:cs="Arial"/>
          <w:b/>
          <w:bCs/>
          <w:sz w:val="28"/>
          <w:szCs w:val="28"/>
        </w:rPr>
        <w:t>5, 2020 1:30 PM</w:t>
      </w:r>
      <w:r>
        <w:rPr>
          <w:rFonts w:ascii="Arial" w:hAnsi="Arial" w:cs="Arial"/>
          <w:b/>
          <w:bCs/>
          <w:sz w:val="28"/>
          <w:szCs w:val="28"/>
        </w:rPr>
        <w:t xml:space="preserve"> Meeting.</w:t>
      </w:r>
    </w:p>
    <w:p w14:paraId="79B9E7FF" w14:textId="7E3D3DE3" w:rsidR="00EF4F5B" w:rsidRDefault="00EF4F5B" w:rsidP="00EF4F5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Members present Ricardo Cisneros,</w:t>
      </w:r>
      <w:r w:rsidR="005E5280">
        <w:rPr>
          <w:rFonts w:ascii="Arial" w:eastAsia="Times New Roman" w:hAnsi="Arial" w:cs="Arial"/>
          <w:sz w:val="28"/>
          <w:szCs w:val="28"/>
        </w:rPr>
        <w:t xml:space="preserve"> Diane Keedle,</w:t>
      </w:r>
      <w:r>
        <w:rPr>
          <w:rFonts w:ascii="Arial" w:eastAsia="Times New Roman" w:hAnsi="Arial" w:cs="Arial"/>
          <w:sz w:val="28"/>
          <w:szCs w:val="28"/>
        </w:rPr>
        <w:t xml:space="preserve"> Shawn Lemieux, Jared Leslie, Sam Lundberg,</w:t>
      </w:r>
      <w:bookmarkStart w:id="0" w:name="_Hlk43735297"/>
      <w:r>
        <w:rPr>
          <w:rFonts w:ascii="Arial" w:eastAsia="Times New Roman" w:hAnsi="Arial" w:cs="Arial"/>
          <w:sz w:val="28"/>
          <w:szCs w:val="28"/>
        </w:rPr>
        <w:t xml:space="preserve"> </w:t>
      </w:r>
      <w:bookmarkEnd w:id="0"/>
      <w:r>
        <w:rPr>
          <w:rFonts w:ascii="Arial" w:eastAsia="Times New Roman" w:hAnsi="Arial" w:cs="Arial"/>
          <w:sz w:val="28"/>
          <w:szCs w:val="28"/>
        </w:rPr>
        <w:t>Cyndi Reimer</w:t>
      </w:r>
      <w:r w:rsidR="005E5280">
        <w:rPr>
          <w:rFonts w:ascii="Arial" w:eastAsia="Times New Roman" w:hAnsi="Arial" w:cs="Arial"/>
          <w:sz w:val="28"/>
          <w:szCs w:val="28"/>
        </w:rPr>
        <w:t xml:space="preserve">, Jen </w:t>
      </w:r>
      <w:r w:rsidR="00B85B12">
        <w:rPr>
          <w:rFonts w:ascii="Arial" w:eastAsia="Times New Roman" w:hAnsi="Arial" w:cs="Arial"/>
          <w:sz w:val="28"/>
          <w:szCs w:val="28"/>
        </w:rPr>
        <w:t>B</w:t>
      </w:r>
      <w:r w:rsidR="005E5280">
        <w:rPr>
          <w:rFonts w:ascii="Arial" w:eastAsia="Times New Roman" w:hAnsi="Arial" w:cs="Arial"/>
          <w:sz w:val="28"/>
          <w:szCs w:val="28"/>
        </w:rPr>
        <w:t>u</w:t>
      </w:r>
      <w:r w:rsidR="00B85B12">
        <w:rPr>
          <w:rFonts w:ascii="Arial" w:eastAsia="Times New Roman" w:hAnsi="Arial" w:cs="Arial"/>
          <w:sz w:val="28"/>
          <w:szCs w:val="28"/>
        </w:rPr>
        <w:t>zol</w:t>
      </w:r>
      <w:r w:rsidR="005E5280">
        <w:rPr>
          <w:rFonts w:ascii="Arial" w:eastAsia="Times New Roman" w:hAnsi="Arial" w:cs="Arial"/>
          <w:sz w:val="28"/>
          <w:szCs w:val="28"/>
        </w:rPr>
        <w:t>ich</w:t>
      </w:r>
      <w:r w:rsidR="009C7CB9">
        <w:rPr>
          <w:rFonts w:ascii="Arial" w:eastAsia="Times New Roman" w:hAnsi="Arial" w:cs="Arial"/>
          <w:sz w:val="28"/>
          <w:szCs w:val="28"/>
        </w:rPr>
        <w:t>, Donald Sa</w:t>
      </w:r>
      <w:r w:rsidR="00B85B12">
        <w:rPr>
          <w:rFonts w:ascii="Arial" w:eastAsia="Times New Roman" w:hAnsi="Arial" w:cs="Arial"/>
          <w:sz w:val="28"/>
          <w:szCs w:val="28"/>
        </w:rPr>
        <w:t>l</w:t>
      </w:r>
      <w:r w:rsidR="009C7CB9">
        <w:rPr>
          <w:rFonts w:ascii="Arial" w:eastAsia="Times New Roman" w:hAnsi="Arial" w:cs="Arial"/>
          <w:sz w:val="28"/>
          <w:szCs w:val="28"/>
        </w:rPr>
        <w:t>zato,</w:t>
      </w:r>
    </w:p>
    <w:p w14:paraId="6C06158C" w14:textId="224C4B1C" w:rsidR="00EF4F5B" w:rsidRDefault="00EF4F5B" w:rsidP="00EF4F5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KLAS present, Drea Callicut, Katy Patrick, Kyle</w:t>
      </w:r>
      <w:r w:rsidR="005E5280">
        <w:rPr>
          <w:rFonts w:ascii="Arial" w:eastAsia="Times New Roman" w:hAnsi="Arial" w:cs="Arial"/>
          <w:sz w:val="28"/>
          <w:szCs w:val="28"/>
        </w:rPr>
        <w:t xml:space="preserve"> Honeycutt</w:t>
      </w:r>
    </w:p>
    <w:p w14:paraId="6E5E7841" w14:textId="77777777" w:rsidR="00D67154" w:rsidRDefault="00D67154" w:rsidP="00D67154">
      <w:pPr>
        <w:pStyle w:val="PlainText"/>
      </w:pPr>
      <w:r>
        <w:t xml:space="preserve">Tuesday, August 25, 2020 1:30 PM </w:t>
      </w:r>
    </w:p>
    <w:p w14:paraId="6C9C6C4E" w14:textId="77777777" w:rsidR="00D67154" w:rsidRDefault="00D67154" w:rsidP="00D67154">
      <w:pPr>
        <w:rPr>
          <w:rFonts w:ascii="Arial" w:hAnsi="Arial" w:cs="Arial"/>
        </w:rPr>
      </w:pPr>
    </w:p>
    <w:p w14:paraId="47F3F06F" w14:textId="4A6BBE13" w:rsidR="00D67154" w:rsidRDefault="00D67154" w:rsidP="00D671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</w:p>
    <w:p w14:paraId="745BB527" w14:textId="77777777" w:rsidR="00D67154" w:rsidRDefault="00D67154" w:rsidP="00D6715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Welcome</w:t>
      </w:r>
    </w:p>
    <w:p w14:paraId="7D418968" w14:textId="77777777" w:rsidR="00D67154" w:rsidRDefault="00D67154" w:rsidP="00D6715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Keystone Topics:</w:t>
      </w:r>
    </w:p>
    <w:p w14:paraId="56415EE1" w14:textId="74A1EE59" w:rsidR="00D67154" w:rsidRDefault="00D67154" w:rsidP="00D6715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Preliminary version of REST services going out in 7.7.36.  Read-only access and for 3rd party developers is what we certify.</w:t>
      </w:r>
    </w:p>
    <w:p w14:paraId="0341BE90" w14:textId="41B3F843" w:rsidR="00A675E8" w:rsidRDefault="00A675E8" w:rsidP="00A675E8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Preliminary version of the REST services to be able to exchange information between KLAS and other </w:t>
      </w:r>
      <w:r w:rsidR="00C54BC5">
        <w:rPr>
          <w:rFonts w:ascii="Arial" w:eastAsia="Times New Roman" w:hAnsi="Arial" w:cs="Arial"/>
          <w:sz w:val="24"/>
          <w:szCs w:val="24"/>
        </w:rPr>
        <w:t>systems</w:t>
      </w:r>
      <w:r>
        <w:rPr>
          <w:rFonts w:ascii="Arial" w:eastAsia="Times New Roman" w:hAnsi="Arial" w:cs="Arial"/>
          <w:sz w:val="24"/>
          <w:szCs w:val="24"/>
        </w:rPr>
        <w:t xml:space="preserve">. It is not ready for production. </w:t>
      </w:r>
      <w:r w:rsidR="00C54BC5">
        <w:rPr>
          <w:rFonts w:ascii="Arial" w:eastAsia="Times New Roman" w:hAnsi="Arial" w:cs="Arial"/>
          <w:sz w:val="24"/>
          <w:szCs w:val="24"/>
        </w:rPr>
        <w:t xml:space="preserve">The information can be read but not updated. It is certified only for read access.  Unsure when the final version will be released. </w:t>
      </w:r>
    </w:p>
    <w:p w14:paraId="24E1C092" w14:textId="11636C96" w:rsidR="00D67154" w:rsidRDefault="00D67154" w:rsidP="00D6715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Serials duplication -- concerns and suggestions being worked on in next couple of releases</w:t>
      </w:r>
    </w:p>
    <w:p w14:paraId="2E498219" w14:textId="108F7BD2" w:rsidR="00A675E8" w:rsidRDefault="00A675E8" w:rsidP="00A675E8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Support for Scribe and Gutenberg, serials can be copied onto cartridges. The speed bump is getting the serials </w:t>
      </w:r>
      <w:r w:rsidR="009C4FA4">
        <w:rPr>
          <w:rFonts w:ascii="Arial" w:eastAsia="Times New Roman" w:hAnsi="Arial" w:cs="Arial"/>
          <w:sz w:val="24"/>
          <w:szCs w:val="24"/>
        </w:rPr>
        <w:t xml:space="preserve">to the duplication </w:t>
      </w:r>
      <w:r w:rsidR="00C54BC5">
        <w:rPr>
          <w:rFonts w:ascii="Arial" w:eastAsia="Times New Roman" w:hAnsi="Arial" w:cs="Arial"/>
          <w:sz w:val="24"/>
          <w:szCs w:val="24"/>
        </w:rPr>
        <w:t>orders</w:t>
      </w:r>
      <w:r w:rsidR="009C4FA4">
        <w:rPr>
          <w:rFonts w:ascii="Arial" w:eastAsia="Times New Roman" w:hAnsi="Arial" w:cs="Arial"/>
          <w:sz w:val="24"/>
          <w:szCs w:val="24"/>
        </w:rPr>
        <w:t>.</w:t>
      </w:r>
      <w:r w:rsidR="00C54BC5">
        <w:rPr>
          <w:rFonts w:ascii="Arial" w:eastAsia="Times New Roman" w:hAnsi="Arial" w:cs="Arial"/>
          <w:sz w:val="24"/>
          <w:szCs w:val="24"/>
        </w:rPr>
        <w:t xml:space="preserve"> </w:t>
      </w:r>
      <w:r w:rsidR="00AC6076">
        <w:rPr>
          <w:rFonts w:ascii="Arial" w:eastAsia="Times New Roman" w:hAnsi="Arial" w:cs="Arial"/>
          <w:sz w:val="24"/>
          <w:szCs w:val="24"/>
        </w:rPr>
        <w:t xml:space="preserve"> Receive screen will show physical subscribers. Also, add a filter in the subscribers’ tab to filter by active/inactive/open subscriptions. </w:t>
      </w:r>
      <w:r w:rsidR="009C4FA4">
        <w:rPr>
          <w:rFonts w:ascii="Arial" w:eastAsia="Times New Roman" w:hAnsi="Arial" w:cs="Arial"/>
          <w:sz w:val="24"/>
          <w:szCs w:val="24"/>
        </w:rPr>
        <w:t>Currently only local magazines</w:t>
      </w:r>
      <w:r w:rsidR="00AC6076">
        <w:rPr>
          <w:rFonts w:ascii="Arial" w:eastAsia="Times New Roman" w:hAnsi="Arial" w:cs="Arial"/>
          <w:sz w:val="24"/>
          <w:szCs w:val="24"/>
        </w:rPr>
        <w:t xml:space="preserve"> can be accessed</w:t>
      </w:r>
      <w:r w:rsidR="009C4FA4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11AD54D4" w14:textId="5BE3B8FF" w:rsidR="00F20A50" w:rsidRDefault="00F20A50" w:rsidP="00BF23D1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Some KLAS libraries would like it so that serials can</w:t>
      </w:r>
      <w:r w:rsidR="00BF23D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be put on their own separate cartridge</w:t>
      </w:r>
      <w:r w:rsidR="00E212F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B669D5" w14:textId="6B8DE57A" w:rsidR="00BF23D1" w:rsidRDefault="00BF23D1" w:rsidP="00BF23D1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will be on the </w:t>
      </w:r>
      <w:r w:rsidR="00AC6076">
        <w:rPr>
          <w:rFonts w:ascii="Arial" w:eastAsia="Times New Roman" w:hAnsi="Arial" w:cs="Arial"/>
          <w:sz w:val="24"/>
          <w:szCs w:val="24"/>
        </w:rPr>
        <w:t xml:space="preserve">September </w:t>
      </w:r>
      <w:r>
        <w:rPr>
          <w:rFonts w:ascii="Arial" w:eastAsia="Times New Roman" w:hAnsi="Arial" w:cs="Arial"/>
          <w:sz w:val="24"/>
          <w:szCs w:val="24"/>
        </w:rPr>
        <w:t>agenda</w:t>
      </w:r>
    </w:p>
    <w:p w14:paraId="03A56AEC" w14:textId="01D3D77E" w:rsidR="00D67154" w:rsidRDefault="00D67154" w:rsidP="00D6715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NLS wants to start receiving new patron Referral codes from select group of KLAS libraries.</w:t>
      </w:r>
    </w:p>
    <w:p w14:paraId="36FEBE43" w14:textId="791FF321" w:rsidR="009C4FA4" w:rsidRDefault="009C4FA4" w:rsidP="009C4FA4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KLAS </w:t>
      </w:r>
      <w:r w:rsidR="008769EB">
        <w:rPr>
          <w:rFonts w:ascii="Arial" w:eastAsia="Times New Roman" w:hAnsi="Arial" w:cs="Arial"/>
          <w:sz w:val="24"/>
          <w:szCs w:val="24"/>
        </w:rPr>
        <w:t>has been able to</w:t>
      </w:r>
      <w:r>
        <w:rPr>
          <w:rFonts w:ascii="Arial" w:eastAsia="Times New Roman" w:hAnsi="Arial" w:cs="Arial"/>
          <w:sz w:val="24"/>
          <w:szCs w:val="24"/>
        </w:rPr>
        <w:t xml:space="preserve"> collect referral codes</w:t>
      </w:r>
      <w:r w:rsidR="008769EB">
        <w:rPr>
          <w:rFonts w:ascii="Arial" w:eastAsia="Times New Roman" w:hAnsi="Arial" w:cs="Arial"/>
          <w:sz w:val="24"/>
          <w:szCs w:val="24"/>
        </w:rPr>
        <w:t xml:space="preserve"> for awhile.</w:t>
      </w:r>
      <w:r>
        <w:rPr>
          <w:rFonts w:ascii="Arial" w:eastAsia="Times New Roman" w:hAnsi="Arial" w:cs="Arial"/>
          <w:sz w:val="24"/>
          <w:szCs w:val="24"/>
        </w:rPr>
        <w:t xml:space="preserve"> NLS is trying to ensure that the referral codes from KLAS and NLS </w:t>
      </w:r>
      <w:r w:rsidR="008769EB">
        <w:rPr>
          <w:rFonts w:ascii="Arial" w:eastAsia="Times New Roman" w:hAnsi="Arial" w:cs="Arial"/>
          <w:sz w:val="24"/>
          <w:szCs w:val="24"/>
        </w:rPr>
        <w:t>match</w:t>
      </w:r>
      <w:r w:rsidR="00EF4AB9">
        <w:rPr>
          <w:rFonts w:ascii="Arial" w:eastAsia="Times New Roman" w:hAnsi="Arial" w:cs="Arial"/>
          <w:sz w:val="24"/>
          <w:szCs w:val="24"/>
        </w:rPr>
        <w:t xml:space="preserve">. If you are collecting referral </w:t>
      </w:r>
      <w:r w:rsidR="008769EB">
        <w:rPr>
          <w:rFonts w:ascii="Arial" w:eastAsia="Times New Roman" w:hAnsi="Arial" w:cs="Arial"/>
          <w:sz w:val="24"/>
          <w:szCs w:val="24"/>
        </w:rPr>
        <w:t>codes,</w:t>
      </w:r>
      <w:r w:rsidR="00EF4AB9">
        <w:rPr>
          <w:rFonts w:ascii="Arial" w:eastAsia="Times New Roman" w:hAnsi="Arial" w:cs="Arial"/>
          <w:sz w:val="24"/>
          <w:szCs w:val="24"/>
        </w:rPr>
        <w:t xml:space="preserve"> you will need to meet with NLS. </w:t>
      </w:r>
      <w:r w:rsidR="00EF4AB9">
        <w:rPr>
          <w:rFonts w:ascii="Arial" w:eastAsia="Times New Roman" w:hAnsi="Arial" w:cs="Arial"/>
          <w:sz w:val="24"/>
          <w:szCs w:val="24"/>
        </w:rPr>
        <w:lastRenderedPageBreak/>
        <w:t xml:space="preserve">If you are not collecting referral </w:t>
      </w:r>
      <w:r w:rsidR="008769EB">
        <w:rPr>
          <w:rFonts w:ascii="Arial" w:eastAsia="Times New Roman" w:hAnsi="Arial" w:cs="Arial"/>
          <w:sz w:val="24"/>
          <w:szCs w:val="24"/>
        </w:rPr>
        <w:t>codes,</w:t>
      </w:r>
      <w:r w:rsidR="00EF4AB9">
        <w:rPr>
          <w:rFonts w:ascii="Arial" w:eastAsia="Times New Roman" w:hAnsi="Arial" w:cs="Arial"/>
          <w:sz w:val="24"/>
          <w:szCs w:val="24"/>
        </w:rPr>
        <w:t xml:space="preserve"> you don’t have to worry. You will have the ability to add up to three referral codes.</w:t>
      </w:r>
    </w:p>
    <w:p w14:paraId="7C0396F4" w14:textId="21D56020" w:rsidR="00D67154" w:rsidRDefault="00D67154" w:rsidP="00D6715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Braille cartridges and electronic braille readers -- a couple of KLAS libraries are in the pilot. Possible future development changes to support this.</w:t>
      </w:r>
    </w:p>
    <w:p w14:paraId="11D5665F" w14:textId="25D3B1D7" w:rsidR="00EF4AB9" w:rsidRDefault="00BE34E2" w:rsidP="00EF4AB9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KLAS has added the equipment record for the </w:t>
      </w:r>
      <w:r w:rsidR="00EF4AB9">
        <w:rPr>
          <w:rFonts w:ascii="Arial" w:eastAsia="Times New Roman" w:hAnsi="Arial" w:cs="Arial"/>
          <w:sz w:val="24"/>
          <w:szCs w:val="24"/>
        </w:rPr>
        <w:t>braille e-readers</w:t>
      </w:r>
      <w:r>
        <w:rPr>
          <w:rFonts w:ascii="Arial" w:eastAsia="Times New Roman" w:hAnsi="Arial" w:cs="Arial"/>
          <w:sz w:val="24"/>
          <w:szCs w:val="24"/>
        </w:rPr>
        <w:t xml:space="preserve"> for the pilot program.</w:t>
      </w:r>
      <w:r w:rsidR="00EF4AB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084DB0" w14:textId="62710768" w:rsidR="00EF4AB9" w:rsidRDefault="00EF4AB9" w:rsidP="00EF4AB9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Duplication for E</w:t>
      </w:r>
      <w:r w:rsidR="00BE34E2">
        <w:rPr>
          <w:rFonts w:ascii="Arial" w:eastAsia="Times New Roman" w:hAnsi="Arial" w:cs="Arial"/>
          <w:sz w:val="24"/>
          <w:szCs w:val="24"/>
        </w:rPr>
        <w:t xml:space="preserve">lectronic </w:t>
      </w:r>
      <w:r>
        <w:rPr>
          <w:rFonts w:ascii="Arial" w:eastAsia="Times New Roman" w:hAnsi="Arial" w:cs="Arial"/>
          <w:sz w:val="24"/>
          <w:szCs w:val="24"/>
        </w:rPr>
        <w:t>braille files</w:t>
      </w:r>
      <w:r w:rsidR="00BE34E2">
        <w:rPr>
          <w:rFonts w:ascii="Arial" w:eastAsia="Times New Roman" w:hAnsi="Arial" w:cs="Arial"/>
          <w:sz w:val="24"/>
          <w:szCs w:val="24"/>
        </w:rPr>
        <w:t xml:space="preserve"> so</w:t>
      </w:r>
      <w:r>
        <w:rPr>
          <w:rFonts w:ascii="Arial" w:eastAsia="Times New Roman" w:hAnsi="Arial" w:cs="Arial"/>
          <w:sz w:val="24"/>
          <w:szCs w:val="24"/>
        </w:rPr>
        <w:t xml:space="preserve"> that the NLS player can read the braille files.  </w:t>
      </w:r>
      <w:r w:rsidR="00BE34E2">
        <w:rPr>
          <w:rFonts w:ascii="Arial" w:eastAsia="Times New Roman" w:hAnsi="Arial" w:cs="Arial"/>
          <w:sz w:val="24"/>
          <w:szCs w:val="24"/>
        </w:rPr>
        <w:t>This w</w:t>
      </w:r>
      <w:r>
        <w:rPr>
          <w:rFonts w:ascii="Arial" w:eastAsia="Times New Roman" w:hAnsi="Arial" w:cs="Arial"/>
          <w:sz w:val="24"/>
          <w:szCs w:val="24"/>
        </w:rPr>
        <w:t>il</w:t>
      </w:r>
      <w:r w:rsidR="00F20A50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 work with a refreshable braille display</w:t>
      </w:r>
      <w:r w:rsidR="00E212F7">
        <w:rPr>
          <w:rFonts w:ascii="Arial" w:eastAsia="Times New Roman" w:hAnsi="Arial" w:cs="Arial"/>
          <w:sz w:val="24"/>
          <w:szCs w:val="24"/>
        </w:rPr>
        <w:t>. The preference for the braille is to be in a separate queue.</w:t>
      </w:r>
      <w:r w:rsidR="00202C6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3606D6" w14:textId="653A036D" w:rsidR="00202C64" w:rsidRDefault="00202C64" w:rsidP="00EF4AB9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There is a possibility of this being set up so that the patron can control how many serials that they receive at a time.</w:t>
      </w:r>
    </w:p>
    <w:p w14:paraId="7DA24935" w14:textId="55936CF3" w:rsidR="002936E0" w:rsidRDefault="002936E0" w:rsidP="00EF4AB9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 this time it is set up so that the serials go out with the digital taking books. </w:t>
      </w:r>
    </w:p>
    <w:p w14:paraId="7BE28ABE" w14:textId="77777777" w:rsidR="00564ECD" w:rsidRDefault="00564ECD" w:rsidP="00564ECD">
      <w:pPr>
        <w:spacing w:before="100" w:beforeAutospacing="1" w:after="100" w:afterAutospacing="1"/>
        <w:ind w:left="1440"/>
        <w:rPr>
          <w:rFonts w:ascii="Arial" w:eastAsia="Times New Roman" w:hAnsi="Arial" w:cs="Arial"/>
          <w:sz w:val="24"/>
          <w:szCs w:val="24"/>
        </w:rPr>
      </w:pPr>
    </w:p>
    <w:p w14:paraId="30C309D3" w14:textId="23728845" w:rsidR="00D67154" w:rsidRDefault="00564ECD" w:rsidP="00D6715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D67154">
        <w:rPr>
          <w:rFonts w:ascii="Arial" w:eastAsia="Times New Roman" w:hAnsi="Arial" w:cs="Arial"/>
          <w:sz w:val="24"/>
          <w:szCs w:val="24"/>
        </w:rPr>
        <w:t>hould we reimplement the "Any" subject from turnaround for Duplication on Demand?</w:t>
      </w:r>
    </w:p>
    <w:p w14:paraId="2CC918E4" w14:textId="1B6E45B7" w:rsidR="00BF23D1" w:rsidRDefault="00BF23D1" w:rsidP="00BF23D1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There </w:t>
      </w:r>
      <w:r w:rsidR="002936E0">
        <w:rPr>
          <w:rFonts w:ascii="Arial" w:eastAsia="Times New Roman" w:hAnsi="Arial" w:cs="Arial"/>
          <w:sz w:val="24"/>
          <w:szCs w:val="24"/>
        </w:rPr>
        <w:t>was</w:t>
      </w:r>
      <w:r>
        <w:rPr>
          <w:rFonts w:ascii="Arial" w:eastAsia="Times New Roman" w:hAnsi="Arial" w:cs="Arial"/>
          <w:sz w:val="24"/>
          <w:szCs w:val="24"/>
        </w:rPr>
        <w:t xml:space="preserve"> an </w:t>
      </w:r>
      <w:r w:rsidR="002936E0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>any</w:t>
      </w:r>
      <w:r w:rsidR="002936E0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subject to add to patrons</w:t>
      </w:r>
      <w:r w:rsidR="002936E0">
        <w:rPr>
          <w:rFonts w:ascii="Arial" w:eastAsia="Times New Roman" w:hAnsi="Arial" w:cs="Arial"/>
          <w:sz w:val="24"/>
          <w:szCs w:val="24"/>
        </w:rPr>
        <w:t>’ preference</w:t>
      </w:r>
      <w:r>
        <w:rPr>
          <w:rFonts w:ascii="Arial" w:eastAsia="Times New Roman" w:hAnsi="Arial" w:cs="Arial"/>
          <w:sz w:val="24"/>
          <w:szCs w:val="24"/>
        </w:rPr>
        <w:t xml:space="preserve"> file so anyone can get every subject in case they say just send me any</w:t>
      </w:r>
      <w:r w:rsidR="002936E0">
        <w:rPr>
          <w:rFonts w:ascii="Arial" w:eastAsia="Times New Roman" w:hAnsi="Arial" w:cs="Arial"/>
          <w:sz w:val="24"/>
          <w:szCs w:val="24"/>
        </w:rPr>
        <w:t xml:space="preserve"> DB</w:t>
      </w:r>
      <w:r>
        <w:rPr>
          <w:rFonts w:ascii="Arial" w:eastAsia="Times New Roman" w:hAnsi="Arial" w:cs="Arial"/>
          <w:sz w:val="24"/>
          <w:szCs w:val="24"/>
        </w:rPr>
        <w:t>.  K</w:t>
      </w:r>
      <w:r w:rsidR="00CA7AE6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AS will pic something from turnaround</w:t>
      </w:r>
      <w:r w:rsidR="002936E0">
        <w:rPr>
          <w:rFonts w:ascii="Arial" w:eastAsia="Times New Roman" w:hAnsi="Arial" w:cs="Arial"/>
          <w:sz w:val="24"/>
          <w:szCs w:val="24"/>
        </w:rPr>
        <w:t>. The question is how do you define “any” when libraries move to duplication on demand? This is going to be added to the forum.</w:t>
      </w:r>
    </w:p>
    <w:p w14:paraId="455CAECE" w14:textId="7C9513A3" w:rsidR="00D67154" w:rsidRDefault="00D67154" w:rsidP="00D6715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 on move to Google Meet for future meetings.</w:t>
      </w:r>
    </w:p>
    <w:p w14:paraId="7E1F4641" w14:textId="3608D66E" w:rsidR="00EB3856" w:rsidRDefault="00B963A2" w:rsidP="00EB3856">
      <w:pPr>
        <w:spacing w:before="100" w:beforeAutospacing="1" w:after="100" w:afterAutospacing="1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of this meeting thi</w:t>
      </w:r>
      <w:r w:rsidR="00EB3856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is</w:t>
      </w:r>
      <w:r w:rsidR="00EB3856">
        <w:rPr>
          <w:rFonts w:ascii="Arial" w:eastAsia="Times New Roman" w:hAnsi="Arial" w:cs="Arial"/>
          <w:sz w:val="24"/>
          <w:szCs w:val="24"/>
        </w:rPr>
        <w:t xml:space="preserve"> still in</w:t>
      </w:r>
      <w:r w:rsidR="00E85F51">
        <w:rPr>
          <w:rFonts w:ascii="Arial" w:eastAsia="Times New Roman" w:hAnsi="Arial" w:cs="Arial"/>
          <w:sz w:val="24"/>
          <w:szCs w:val="24"/>
        </w:rPr>
        <w:t xml:space="preserve"> </w:t>
      </w:r>
      <w:r w:rsidR="00EB3856">
        <w:rPr>
          <w:rFonts w:ascii="Arial" w:eastAsia="Times New Roman" w:hAnsi="Arial" w:cs="Arial"/>
          <w:sz w:val="24"/>
          <w:szCs w:val="24"/>
        </w:rPr>
        <w:t>progress</w:t>
      </w:r>
    </w:p>
    <w:p w14:paraId="0FAAF5CC" w14:textId="77777777" w:rsidR="00D67154" w:rsidRDefault="00D67154" w:rsidP="00D67154">
      <w:pPr>
        <w:pStyle w:val="ListParagraph"/>
        <w:numPr>
          <w:ilvl w:val="0"/>
          <w:numId w:val="7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Old Business:</w:t>
      </w:r>
      <w:r>
        <w:rPr>
          <w:rFonts w:eastAsia="Times New Roman"/>
        </w:rPr>
        <w:t xml:space="preserve"> </w:t>
      </w:r>
    </w:p>
    <w:p w14:paraId="2CA4483C" w14:textId="3D3A2102" w:rsidR="00D67154" w:rsidRPr="00EB3856" w:rsidRDefault="00D67154" w:rsidP="00D67154">
      <w:pPr>
        <w:pStyle w:val="ListParagraph"/>
        <w:numPr>
          <w:ilvl w:val="1"/>
          <w:numId w:val="7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Update on printing title / author / book number information on mailing cards</w:t>
      </w:r>
    </w:p>
    <w:p w14:paraId="7A111447" w14:textId="18CF62F8" w:rsidR="00EB3856" w:rsidRPr="00842561" w:rsidRDefault="00587B75" w:rsidP="00EB3856">
      <w:pPr>
        <w:pStyle w:val="ListParagraph"/>
        <w:spacing w:before="100" w:beforeAutospacing="1" w:after="100" w:afterAutospacing="1"/>
        <w:ind w:left="2160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Removed </w:t>
      </w:r>
      <w:r w:rsidR="00EB3856">
        <w:rPr>
          <w:rFonts w:ascii="Arial" w:eastAsia="Times New Roman" w:hAnsi="Arial" w:cs="Arial"/>
          <w:color w:val="000000"/>
          <w:sz w:val="24"/>
          <w:szCs w:val="24"/>
        </w:rPr>
        <w:t>the placeholder consumable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process</w:t>
      </w:r>
      <w:r w:rsidR="00EB3856">
        <w:rPr>
          <w:rFonts w:ascii="Arial" w:eastAsia="Times New Roman" w:hAnsi="Arial" w:cs="Arial"/>
          <w:color w:val="000000"/>
          <w:sz w:val="24"/>
          <w:szCs w:val="24"/>
        </w:rPr>
        <w:t xml:space="preserve"> is working. Title/author and book number information is </w:t>
      </w:r>
      <w:r w:rsidR="007C3EBA">
        <w:rPr>
          <w:rFonts w:ascii="Arial" w:eastAsia="Times New Roman" w:hAnsi="Arial" w:cs="Arial"/>
          <w:color w:val="000000"/>
          <w:sz w:val="24"/>
          <w:szCs w:val="24"/>
        </w:rPr>
        <w:t xml:space="preserve">still </w:t>
      </w:r>
      <w:r w:rsidR="00EB3856">
        <w:rPr>
          <w:rFonts w:ascii="Arial" w:eastAsia="Times New Roman" w:hAnsi="Arial" w:cs="Arial"/>
          <w:color w:val="000000"/>
          <w:sz w:val="24"/>
          <w:szCs w:val="24"/>
        </w:rPr>
        <w:t>in progress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C3E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573F752" w14:textId="4A8F35BE" w:rsidR="00D67154" w:rsidRDefault="00D67154" w:rsidP="00D67154">
      <w:pPr>
        <w:pStyle w:val="ListParagraph"/>
        <w:numPr>
          <w:ilvl w:val="1"/>
          <w:numId w:val="7"/>
        </w:numPr>
        <w:spacing w:before="100" w:beforeAutospacing="1" w:after="100" w:afterAutospacing="1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Patron Search by email address </w:t>
      </w:r>
    </w:p>
    <w:p w14:paraId="6C612646" w14:textId="5D8BB65A" w:rsidR="00842561" w:rsidRPr="00842561" w:rsidRDefault="00F75EB5" w:rsidP="00F75EB5">
      <w:pPr>
        <w:pStyle w:val="ListParagraph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</w:t>
      </w:r>
      <w:r w:rsidR="007C3EBA">
        <w:rPr>
          <w:rFonts w:ascii="Arial" w:eastAsia="Times New Roman" w:hAnsi="Arial" w:cs="Arial"/>
          <w:sz w:val="24"/>
          <w:szCs w:val="24"/>
        </w:rPr>
        <w:t xml:space="preserve">search ability could </w:t>
      </w:r>
      <w:r>
        <w:rPr>
          <w:rFonts w:ascii="Arial" w:eastAsia="Times New Roman" w:hAnsi="Arial" w:cs="Arial"/>
          <w:sz w:val="24"/>
          <w:szCs w:val="24"/>
        </w:rPr>
        <w:t>be</w:t>
      </w:r>
      <w:r w:rsidR="007C3EBA">
        <w:rPr>
          <w:rFonts w:ascii="Arial" w:eastAsia="Times New Roman" w:hAnsi="Arial" w:cs="Arial"/>
          <w:sz w:val="24"/>
          <w:szCs w:val="24"/>
        </w:rPr>
        <w:t xml:space="preserve"> placed</w:t>
      </w:r>
      <w:r>
        <w:rPr>
          <w:rFonts w:ascii="Arial" w:eastAsia="Times New Roman" w:hAnsi="Arial" w:cs="Arial"/>
          <w:sz w:val="24"/>
          <w:szCs w:val="24"/>
        </w:rPr>
        <w:t xml:space="preserve"> on the patron find tab</w:t>
      </w:r>
      <w:r w:rsidR="00292680">
        <w:rPr>
          <w:rFonts w:ascii="Arial" w:eastAsia="Times New Roman" w:hAnsi="Arial" w:cs="Arial"/>
          <w:sz w:val="24"/>
          <w:szCs w:val="24"/>
        </w:rPr>
        <w:t>. Currently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2680">
        <w:rPr>
          <w:rFonts w:ascii="Arial" w:eastAsia="Times New Roman" w:hAnsi="Arial" w:cs="Arial"/>
          <w:sz w:val="24"/>
          <w:szCs w:val="24"/>
        </w:rPr>
        <w:t>It</w:t>
      </w:r>
      <w:r>
        <w:rPr>
          <w:rFonts w:ascii="Arial" w:eastAsia="Times New Roman" w:hAnsi="Arial" w:cs="Arial"/>
          <w:sz w:val="24"/>
          <w:szCs w:val="24"/>
        </w:rPr>
        <w:t xml:space="preserve"> can</w:t>
      </w:r>
      <w:r w:rsidR="00292680">
        <w:rPr>
          <w:rFonts w:ascii="Arial" w:eastAsia="Times New Roman" w:hAnsi="Arial" w:cs="Arial"/>
          <w:sz w:val="24"/>
          <w:szCs w:val="24"/>
        </w:rPr>
        <w:t xml:space="preserve"> by using</w:t>
      </w:r>
      <w:r>
        <w:rPr>
          <w:rFonts w:ascii="Arial" w:eastAsia="Times New Roman" w:hAnsi="Arial" w:cs="Arial"/>
          <w:sz w:val="24"/>
          <w:szCs w:val="24"/>
        </w:rPr>
        <w:t xml:space="preserve"> query by email address</w:t>
      </w:r>
      <w:r w:rsidR="00292680">
        <w:rPr>
          <w:rFonts w:ascii="Arial" w:eastAsia="Times New Roman" w:hAnsi="Arial" w:cs="Arial"/>
          <w:sz w:val="24"/>
          <w:szCs w:val="24"/>
        </w:rPr>
        <w:t xml:space="preserve"> function.</w:t>
      </w:r>
      <w:r w:rsidR="007C3EBA">
        <w:rPr>
          <w:rFonts w:ascii="Arial" w:eastAsia="Times New Roman" w:hAnsi="Arial" w:cs="Arial"/>
          <w:sz w:val="24"/>
          <w:szCs w:val="24"/>
        </w:rPr>
        <w:t xml:space="preserve"> Keystone will</w:t>
      </w:r>
      <w:r>
        <w:rPr>
          <w:rFonts w:ascii="Arial" w:eastAsia="Times New Roman" w:hAnsi="Arial" w:cs="Arial"/>
          <w:sz w:val="24"/>
          <w:szCs w:val="24"/>
        </w:rPr>
        <w:t xml:space="preserve"> work </w:t>
      </w:r>
      <w:r w:rsidR="007C3EBA">
        <w:rPr>
          <w:rFonts w:ascii="Arial" w:eastAsia="Times New Roman" w:hAnsi="Arial" w:cs="Arial"/>
          <w:sz w:val="24"/>
          <w:szCs w:val="24"/>
        </w:rPr>
        <w:t>this</w:t>
      </w:r>
      <w:r>
        <w:rPr>
          <w:rFonts w:ascii="Arial" w:eastAsia="Times New Roman" w:hAnsi="Arial" w:cs="Arial"/>
          <w:sz w:val="24"/>
          <w:szCs w:val="24"/>
        </w:rPr>
        <w:t xml:space="preserve"> into the next one or two versions updates</w:t>
      </w:r>
      <w:r w:rsidR="00292680">
        <w:rPr>
          <w:rFonts w:ascii="Arial" w:eastAsia="Times New Roman" w:hAnsi="Arial" w:cs="Arial"/>
          <w:sz w:val="24"/>
          <w:szCs w:val="24"/>
        </w:rPr>
        <w:t>.</w:t>
      </w:r>
    </w:p>
    <w:p w14:paraId="3CA5E6B2" w14:textId="202704A9" w:rsidR="00F75EB5" w:rsidRDefault="00D67154" w:rsidP="006E261C">
      <w:pPr>
        <w:pStyle w:val="ListParagraph"/>
        <w:numPr>
          <w:ilvl w:val="1"/>
          <w:numId w:val="7"/>
        </w:numPr>
        <w:spacing w:before="100" w:beforeAutospacing="1" w:after="100" w:afterAutospacing="1"/>
        <w:ind w:left="2160"/>
        <w:contextualSpacing w:val="0"/>
        <w:rPr>
          <w:rFonts w:ascii="Arial" w:eastAsia="Times New Roman" w:hAnsi="Arial" w:cs="Arial"/>
          <w:sz w:val="24"/>
          <w:szCs w:val="24"/>
        </w:rPr>
      </w:pPr>
      <w:r w:rsidRPr="003B1A49">
        <w:rPr>
          <w:rFonts w:ascii="Arial" w:eastAsia="Times New Roman" w:hAnsi="Arial" w:cs="Arial"/>
          <w:sz w:val="24"/>
          <w:szCs w:val="24"/>
        </w:rPr>
        <w:lastRenderedPageBreak/>
        <w:t xml:space="preserve">IRC – </w:t>
      </w:r>
      <w:r w:rsidR="003B1A49" w:rsidRPr="003B1A49">
        <w:rPr>
          <w:rFonts w:ascii="Arial" w:eastAsia="Times New Roman" w:hAnsi="Arial" w:cs="Arial"/>
          <w:sz w:val="24"/>
          <w:szCs w:val="24"/>
        </w:rPr>
        <w:t xml:space="preserve">Would like the ability to </w:t>
      </w:r>
      <w:r w:rsidRPr="003B1A49">
        <w:rPr>
          <w:rFonts w:ascii="Arial" w:eastAsia="Times New Roman" w:hAnsi="Arial" w:cs="Arial"/>
          <w:sz w:val="24"/>
          <w:szCs w:val="24"/>
        </w:rPr>
        <w:t>look up an order by invoice number</w:t>
      </w:r>
      <w:r w:rsidR="00F75EB5" w:rsidRPr="003B1A49">
        <w:rPr>
          <w:rFonts w:ascii="Arial" w:eastAsia="Times New Roman" w:hAnsi="Arial" w:cs="Arial"/>
          <w:sz w:val="24"/>
          <w:szCs w:val="24"/>
        </w:rPr>
        <w:t>.</w:t>
      </w:r>
      <w:r w:rsidR="00A659B6" w:rsidRPr="003B1A49">
        <w:rPr>
          <w:rFonts w:ascii="Arial" w:eastAsia="Times New Roman" w:hAnsi="Arial" w:cs="Arial"/>
          <w:sz w:val="24"/>
          <w:szCs w:val="24"/>
        </w:rPr>
        <w:t xml:space="preserve"> Noted </w:t>
      </w:r>
      <w:r w:rsidR="003B1A49">
        <w:rPr>
          <w:rFonts w:ascii="Arial" w:eastAsia="Times New Roman" w:hAnsi="Arial" w:cs="Arial"/>
          <w:sz w:val="24"/>
          <w:szCs w:val="24"/>
        </w:rPr>
        <w:t>and i</w:t>
      </w:r>
      <w:r w:rsidR="00B41369" w:rsidRPr="003B1A49">
        <w:rPr>
          <w:rFonts w:ascii="Arial" w:eastAsia="Times New Roman" w:hAnsi="Arial" w:cs="Arial"/>
          <w:sz w:val="24"/>
          <w:szCs w:val="24"/>
        </w:rPr>
        <w:t>s in progress. Will work it into the next one or two versions updates</w:t>
      </w:r>
    </w:p>
    <w:p w14:paraId="13EA7B19" w14:textId="77777777" w:rsidR="00800CD2" w:rsidRDefault="00800CD2" w:rsidP="00800CD2">
      <w:pPr>
        <w:pStyle w:val="ListParagraph"/>
        <w:spacing w:before="100" w:beforeAutospacing="1" w:after="100" w:afterAutospacing="1"/>
        <w:ind w:left="2160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0AB8B0FF" w14:textId="604A0A38" w:rsidR="00D67154" w:rsidRDefault="00D67154" w:rsidP="00D6715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Open Business</w:t>
      </w:r>
    </w:p>
    <w:p w14:paraId="6A6ACB46" w14:textId="6B709D30" w:rsidR="00D67154" w:rsidRDefault="00D67154" w:rsidP="00D6715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Schedule Next Meeting / Adjourn</w:t>
      </w:r>
      <w:r w:rsidR="00B41369">
        <w:rPr>
          <w:rFonts w:ascii="Arial" w:eastAsia="Times New Roman" w:hAnsi="Arial" w:cs="Arial"/>
          <w:sz w:val="24"/>
          <w:szCs w:val="24"/>
        </w:rPr>
        <w:t xml:space="preserve"> September 14</w:t>
      </w:r>
      <w:r w:rsidR="003B1A49">
        <w:rPr>
          <w:rFonts w:ascii="Arial" w:eastAsia="Times New Roman" w:hAnsi="Arial" w:cs="Arial"/>
          <w:sz w:val="24"/>
          <w:szCs w:val="24"/>
        </w:rPr>
        <w:t>,</w:t>
      </w:r>
      <w:r w:rsidR="003E42E3">
        <w:rPr>
          <w:rFonts w:ascii="Arial" w:eastAsia="Times New Roman" w:hAnsi="Arial" w:cs="Arial"/>
          <w:sz w:val="24"/>
          <w:szCs w:val="24"/>
        </w:rPr>
        <w:t xml:space="preserve"> 2020</w:t>
      </w:r>
      <w:r w:rsidR="00B41369">
        <w:rPr>
          <w:rFonts w:ascii="Arial" w:eastAsia="Times New Roman" w:hAnsi="Arial" w:cs="Arial"/>
          <w:sz w:val="24"/>
          <w:szCs w:val="24"/>
        </w:rPr>
        <w:t xml:space="preserve"> at 1:30</w:t>
      </w:r>
      <w:r w:rsidR="003E42E3">
        <w:rPr>
          <w:rFonts w:ascii="Arial" w:eastAsia="Times New Roman" w:hAnsi="Arial" w:cs="Arial"/>
          <w:sz w:val="24"/>
          <w:szCs w:val="24"/>
        </w:rPr>
        <w:t xml:space="preserve"> EST</w:t>
      </w:r>
      <w:r w:rsidR="00B41369">
        <w:rPr>
          <w:rFonts w:ascii="Arial" w:eastAsia="Times New Roman" w:hAnsi="Arial" w:cs="Arial"/>
          <w:sz w:val="24"/>
          <w:szCs w:val="24"/>
        </w:rPr>
        <w:t xml:space="preserve"> 10:30</w:t>
      </w:r>
      <w:r w:rsidR="003E42E3">
        <w:rPr>
          <w:rFonts w:ascii="Arial" w:eastAsia="Times New Roman" w:hAnsi="Arial" w:cs="Arial"/>
          <w:sz w:val="24"/>
          <w:szCs w:val="24"/>
        </w:rPr>
        <w:t xml:space="preserve"> PDT</w:t>
      </w:r>
    </w:p>
    <w:p w14:paraId="0E43C28D" w14:textId="370E6F37" w:rsidR="00F46933" w:rsidRDefault="00F46933">
      <w:bookmarkStart w:id="1" w:name="_GoBack"/>
      <w:bookmarkEnd w:id="1"/>
      <w:r>
        <w:t>Respectfully submitted by Shawn Lemieux</w:t>
      </w:r>
    </w:p>
    <w:sectPr w:rsidR="00F46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64F3" w14:textId="77777777" w:rsidR="0098425C" w:rsidRDefault="0098425C" w:rsidP="00531B52">
      <w:r>
        <w:separator/>
      </w:r>
    </w:p>
  </w:endnote>
  <w:endnote w:type="continuationSeparator" w:id="0">
    <w:p w14:paraId="5FBAA4AC" w14:textId="77777777" w:rsidR="0098425C" w:rsidRDefault="0098425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DF7D0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12AE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2D1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239F8" w14:textId="77777777" w:rsidR="0098425C" w:rsidRDefault="0098425C" w:rsidP="00531B52">
      <w:r>
        <w:separator/>
      </w:r>
    </w:p>
  </w:footnote>
  <w:footnote w:type="continuationSeparator" w:id="0">
    <w:p w14:paraId="53AC670B" w14:textId="77777777" w:rsidR="0098425C" w:rsidRDefault="0098425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5CD2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C4B36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DA0A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6B9"/>
    <w:multiLevelType w:val="hybridMultilevel"/>
    <w:tmpl w:val="B5B0A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CAE"/>
    <w:multiLevelType w:val="hybridMultilevel"/>
    <w:tmpl w:val="77E4C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6D47"/>
    <w:multiLevelType w:val="hybridMultilevel"/>
    <w:tmpl w:val="3E8CE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A60"/>
    <w:multiLevelType w:val="hybridMultilevel"/>
    <w:tmpl w:val="5DC84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6766C"/>
    <w:multiLevelType w:val="multilevel"/>
    <w:tmpl w:val="BEB02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409E1EA4"/>
    <w:multiLevelType w:val="multilevel"/>
    <w:tmpl w:val="5766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F1335"/>
    <w:multiLevelType w:val="hybridMultilevel"/>
    <w:tmpl w:val="2332B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F5B"/>
    <w:rsid w:val="0000596F"/>
    <w:rsid w:val="00034868"/>
    <w:rsid w:val="000962D3"/>
    <w:rsid w:val="000C7E16"/>
    <w:rsid w:val="00111811"/>
    <w:rsid w:val="001230B1"/>
    <w:rsid w:val="00192CC7"/>
    <w:rsid w:val="001C4747"/>
    <w:rsid w:val="00202C64"/>
    <w:rsid w:val="00292680"/>
    <w:rsid w:val="002936E0"/>
    <w:rsid w:val="002A144B"/>
    <w:rsid w:val="002C1C26"/>
    <w:rsid w:val="002E040D"/>
    <w:rsid w:val="003154A4"/>
    <w:rsid w:val="00321151"/>
    <w:rsid w:val="00345B75"/>
    <w:rsid w:val="003A5347"/>
    <w:rsid w:val="003B1A49"/>
    <w:rsid w:val="003C3438"/>
    <w:rsid w:val="003E15FE"/>
    <w:rsid w:val="003E42E3"/>
    <w:rsid w:val="003F67D5"/>
    <w:rsid w:val="004107B2"/>
    <w:rsid w:val="00445A38"/>
    <w:rsid w:val="00477539"/>
    <w:rsid w:val="00491025"/>
    <w:rsid w:val="00531B52"/>
    <w:rsid w:val="00552920"/>
    <w:rsid w:val="00556D94"/>
    <w:rsid w:val="00564ECD"/>
    <w:rsid w:val="00587B75"/>
    <w:rsid w:val="005C098C"/>
    <w:rsid w:val="005D2B32"/>
    <w:rsid w:val="005E5280"/>
    <w:rsid w:val="00674BBA"/>
    <w:rsid w:val="006B51E5"/>
    <w:rsid w:val="006C30C6"/>
    <w:rsid w:val="007017C6"/>
    <w:rsid w:val="00750217"/>
    <w:rsid w:val="007C3EBA"/>
    <w:rsid w:val="007D77DE"/>
    <w:rsid w:val="00800CD2"/>
    <w:rsid w:val="00827E81"/>
    <w:rsid w:val="00842561"/>
    <w:rsid w:val="00863EC5"/>
    <w:rsid w:val="008769EB"/>
    <w:rsid w:val="00885136"/>
    <w:rsid w:val="008F1BAB"/>
    <w:rsid w:val="008F6D93"/>
    <w:rsid w:val="00915FED"/>
    <w:rsid w:val="00941371"/>
    <w:rsid w:val="0098425C"/>
    <w:rsid w:val="009C4FA4"/>
    <w:rsid w:val="009C7CB9"/>
    <w:rsid w:val="009D6C8E"/>
    <w:rsid w:val="009F2F79"/>
    <w:rsid w:val="00A06D97"/>
    <w:rsid w:val="00A204A8"/>
    <w:rsid w:val="00A44DF6"/>
    <w:rsid w:val="00A659B6"/>
    <w:rsid w:val="00A675E8"/>
    <w:rsid w:val="00A71CAD"/>
    <w:rsid w:val="00AA0383"/>
    <w:rsid w:val="00AC6076"/>
    <w:rsid w:val="00B41369"/>
    <w:rsid w:val="00B85B12"/>
    <w:rsid w:val="00B963A2"/>
    <w:rsid w:val="00BE34E2"/>
    <w:rsid w:val="00BE5DCB"/>
    <w:rsid w:val="00BF23D1"/>
    <w:rsid w:val="00BF2D38"/>
    <w:rsid w:val="00C139C5"/>
    <w:rsid w:val="00C54BC5"/>
    <w:rsid w:val="00CA7AE6"/>
    <w:rsid w:val="00CE6787"/>
    <w:rsid w:val="00D15614"/>
    <w:rsid w:val="00D23AD0"/>
    <w:rsid w:val="00D67154"/>
    <w:rsid w:val="00D96687"/>
    <w:rsid w:val="00DE5B6E"/>
    <w:rsid w:val="00E212F7"/>
    <w:rsid w:val="00E44936"/>
    <w:rsid w:val="00E85AA1"/>
    <w:rsid w:val="00E85F51"/>
    <w:rsid w:val="00EB3856"/>
    <w:rsid w:val="00EC4FC3"/>
    <w:rsid w:val="00EF4AB9"/>
    <w:rsid w:val="00EF4F5B"/>
    <w:rsid w:val="00F02508"/>
    <w:rsid w:val="00F20A50"/>
    <w:rsid w:val="00F46933"/>
    <w:rsid w:val="00F75EB5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9C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F5B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EF4F5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4F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67154"/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715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2020-08-24T23:14:00Z</dcterms:created>
  <dcterms:modified xsi:type="dcterms:W3CDTF">2020-09-14T14:24:00Z</dcterms:modified>
</cp:coreProperties>
</file>